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73" w:rsidRPr="00D10CF2" w:rsidRDefault="00662FFE" w:rsidP="00E64810">
      <w:pPr>
        <w:pStyle w:val="NoSpacing"/>
        <w:spacing w:line="360" w:lineRule="exact"/>
        <w:jc w:val="center"/>
        <w:rPr>
          <w:rFonts w:asciiTheme="minorHAnsi" w:hAnsiTheme="minorHAnsi"/>
          <w:b/>
          <w:sz w:val="28"/>
          <w:szCs w:val="28"/>
        </w:rPr>
      </w:pPr>
      <w:proofErr w:type="spellStart"/>
      <w:r w:rsidRPr="009776A8">
        <w:rPr>
          <w:rFonts w:eastAsia="STXihei" w:hint="eastAsia"/>
          <w:b/>
          <w:kern w:val="28"/>
          <w:sz w:val="26"/>
          <w:szCs w:val="26"/>
          <w:lang w:val="en-GB"/>
        </w:rPr>
        <w:t>帮助各国弥补初级卫生保健差距的新伙伴关系</w:t>
      </w:r>
      <w:proofErr w:type="spellEnd"/>
    </w:p>
    <w:p w:rsidR="00F37373" w:rsidRPr="00D10CF2" w:rsidRDefault="00662FFE" w:rsidP="00106617">
      <w:pPr>
        <w:pStyle w:val="NoSpacing"/>
        <w:spacing w:after="360" w:line="360" w:lineRule="exact"/>
        <w:jc w:val="center"/>
        <w:rPr>
          <w:rFonts w:asciiTheme="minorHAnsi" w:hAnsiTheme="minorHAnsi"/>
          <w:sz w:val="22"/>
          <w:szCs w:val="22"/>
        </w:rPr>
      </w:pPr>
      <w:r w:rsidRPr="009776A8">
        <w:rPr>
          <w:rFonts w:ascii="KaiTi" w:eastAsia="KaiTi" w:hAnsi="KaiTi" w:hint="eastAsia"/>
          <w:lang w:eastAsia="zh-CN"/>
        </w:rPr>
        <w:t>比尔和梅琳达</w:t>
      </w:r>
      <w:r w:rsidR="00E656D6" w:rsidRPr="009776A8">
        <w:rPr>
          <w:rFonts w:asciiTheme="minorHAnsi" w:hAnsiTheme="minorHAnsi"/>
          <w:lang w:eastAsia="zh-CN"/>
        </w:rPr>
        <w:t>•</w:t>
      </w:r>
      <w:r w:rsidRPr="009776A8">
        <w:rPr>
          <w:rFonts w:ascii="KaiTi" w:eastAsia="KaiTi" w:hAnsi="KaiTi" w:hint="eastAsia"/>
          <w:lang w:eastAsia="zh-CN"/>
        </w:rPr>
        <w:t>盖茨基金会、世界银行集团、世界卫生组织发起合作</w:t>
      </w:r>
      <w:r w:rsidR="00E656D6">
        <w:rPr>
          <w:rFonts w:ascii="KaiTi" w:eastAsia="KaiTi" w:hAnsi="KaiTi" w:hint="eastAsia"/>
          <w:lang w:eastAsia="zh-CN"/>
        </w:rPr>
        <w:t>，</w:t>
      </w:r>
      <w:r w:rsidRPr="009776A8">
        <w:rPr>
          <w:rFonts w:ascii="KaiTi" w:eastAsia="KaiTi" w:hAnsi="KaiTi" w:hint="eastAsia"/>
          <w:lang w:eastAsia="zh-CN"/>
        </w:rPr>
        <w:t>旨在加强初级卫生保健并</w:t>
      </w:r>
      <w:r w:rsidR="000E7F07">
        <w:rPr>
          <w:rFonts w:ascii="KaiTi" w:eastAsia="KaiTi" w:hAnsi="KaiTi" w:hint="eastAsia"/>
          <w:lang w:eastAsia="zh-CN"/>
        </w:rPr>
        <w:t>朝</w:t>
      </w:r>
      <w:r w:rsidRPr="009776A8">
        <w:rPr>
          <w:rFonts w:ascii="KaiTi" w:eastAsia="KaiTi" w:hAnsi="KaiTi" w:hint="eastAsia"/>
          <w:lang w:eastAsia="zh-CN"/>
        </w:rPr>
        <w:t>可持续发展目标</w:t>
      </w:r>
      <w:r w:rsidR="000E7F07">
        <w:rPr>
          <w:rFonts w:ascii="KaiTi" w:eastAsia="KaiTi" w:hAnsi="KaiTi" w:hint="eastAsia"/>
          <w:lang w:eastAsia="zh-CN"/>
        </w:rPr>
        <w:t>推进</w:t>
      </w:r>
    </w:p>
    <w:p w:rsidR="00F37373" w:rsidRPr="00D10CF2" w:rsidRDefault="00662FFE" w:rsidP="008A6B5B">
      <w:pPr>
        <w:pStyle w:val="NoSpacing"/>
        <w:overflowPunct w:val="0"/>
        <w:spacing w:after="360" w:line="380" w:lineRule="exact"/>
        <w:ind w:firstLine="482"/>
        <w:jc w:val="both"/>
        <w:rPr>
          <w:rFonts w:asciiTheme="minorHAnsi" w:hAnsiTheme="minorHAnsi"/>
          <w:sz w:val="22"/>
          <w:szCs w:val="22"/>
        </w:rPr>
      </w:pPr>
      <w:proofErr w:type="spellStart"/>
      <w:r w:rsidRPr="009776A8">
        <w:rPr>
          <w:rFonts w:eastAsia="STXihei" w:hint="eastAsia"/>
          <w:b/>
          <w:bCs/>
          <w:iCs/>
          <w:kern w:val="28"/>
          <w:lang w:val="en-GB"/>
        </w:rPr>
        <w:t>纽约</w:t>
      </w:r>
      <w:proofErr w:type="spellEnd"/>
      <w:r w:rsidRPr="009776A8">
        <w:rPr>
          <w:rFonts w:eastAsia="STXihei" w:hint="eastAsia"/>
          <w:b/>
          <w:bCs/>
          <w:iCs/>
          <w:kern w:val="28"/>
          <w:lang w:val="en-GB"/>
        </w:rPr>
        <w:t>，</w:t>
      </w:r>
      <w:r w:rsidRPr="009776A8">
        <w:rPr>
          <w:rFonts w:eastAsia="STXihei"/>
          <w:b/>
          <w:bCs/>
          <w:iCs/>
          <w:kern w:val="28"/>
          <w:lang w:val="en-GB"/>
        </w:rPr>
        <w:t>2015</w:t>
      </w:r>
      <w:r w:rsidRPr="009776A8">
        <w:rPr>
          <w:rFonts w:eastAsia="STXihei" w:hint="eastAsia"/>
          <w:b/>
          <w:bCs/>
          <w:iCs/>
          <w:kern w:val="28"/>
          <w:lang w:val="en-GB"/>
        </w:rPr>
        <w:t>年</w:t>
      </w:r>
      <w:r w:rsidRPr="009776A8">
        <w:rPr>
          <w:rFonts w:eastAsia="STXihei"/>
          <w:b/>
          <w:bCs/>
          <w:iCs/>
          <w:kern w:val="28"/>
          <w:lang w:val="en-GB"/>
        </w:rPr>
        <w:t>9</w:t>
      </w:r>
      <w:r w:rsidR="009A36A8" w:rsidRPr="009776A8">
        <w:rPr>
          <w:rFonts w:eastAsia="STXihei" w:hint="eastAsia"/>
          <w:b/>
          <w:bCs/>
          <w:iCs/>
          <w:kern w:val="28"/>
          <w:lang w:val="en-GB"/>
        </w:rPr>
        <w:t>月</w:t>
      </w:r>
      <w:r w:rsidRPr="009776A8">
        <w:rPr>
          <w:rFonts w:eastAsia="STXihei"/>
          <w:b/>
          <w:bCs/>
          <w:iCs/>
          <w:kern w:val="28"/>
          <w:lang w:val="en-GB"/>
        </w:rPr>
        <w:t>26</w:t>
      </w:r>
      <w:r w:rsidRPr="009776A8">
        <w:rPr>
          <w:rFonts w:eastAsia="STXihei" w:hint="eastAsia"/>
          <w:b/>
          <w:bCs/>
          <w:iCs/>
          <w:kern w:val="28"/>
          <w:lang w:val="en-GB"/>
        </w:rPr>
        <w:t>日</w:t>
      </w:r>
      <w:r w:rsidR="00F37373" w:rsidRPr="009776A8">
        <w:rPr>
          <w:rFonts w:asciiTheme="minorHAnsi" w:hAnsiTheme="minorHAnsi"/>
        </w:rPr>
        <w:t xml:space="preserve">– </w:t>
      </w:r>
      <w:r w:rsidR="009A36A8" w:rsidRPr="009776A8">
        <w:rPr>
          <w:rFonts w:asciiTheme="majorBidi" w:eastAsia="FangSong" w:hAnsiTheme="majorBidi" w:cstheme="majorBidi" w:hint="eastAsia"/>
          <w:lang w:eastAsia="zh-CN"/>
        </w:rPr>
        <w:t>为了强调迫切需要改变低收入和中等收入国家的基本卫生保健提供方式，比尔和梅琳达</w:t>
      </w:r>
      <w:r w:rsidR="00C26FC7" w:rsidRPr="00A32F4B">
        <w:rPr>
          <w:rFonts w:asciiTheme="minorHAnsi" w:hAnsiTheme="minorHAnsi"/>
          <w:lang w:eastAsia="zh-CN"/>
        </w:rPr>
        <w:t>•</w:t>
      </w:r>
      <w:r w:rsidR="009A36A8" w:rsidRPr="009776A8">
        <w:rPr>
          <w:rFonts w:asciiTheme="majorBidi" w:eastAsia="FangSong" w:hAnsiTheme="majorBidi" w:cstheme="majorBidi" w:hint="eastAsia"/>
          <w:lang w:eastAsia="zh-CN"/>
        </w:rPr>
        <w:t>盖茨基金会、世界银行集团、世界卫生组织今日</w:t>
      </w:r>
      <w:r w:rsidR="00C26FC7">
        <w:rPr>
          <w:rFonts w:asciiTheme="majorBidi" w:eastAsia="FangSong" w:hAnsiTheme="majorBidi" w:cstheme="majorBidi" w:hint="eastAsia"/>
          <w:lang w:eastAsia="zh-CN"/>
        </w:rPr>
        <w:t>推出</w:t>
      </w:r>
      <w:r w:rsidR="009A36A8" w:rsidRPr="009776A8">
        <w:rPr>
          <w:rFonts w:asciiTheme="majorBidi" w:eastAsia="FangSong" w:hAnsiTheme="majorBidi" w:cstheme="majorBidi" w:hint="eastAsia"/>
          <w:lang w:eastAsia="zh-CN"/>
        </w:rPr>
        <w:t>了一个新的伙伴关系，旨在支持各国提高初级卫生保健绩效。初级卫生保健是卫生系统的支柱，对</w:t>
      </w:r>
      <w:r w:rsidR="00106617">
        <w:rPr>
          <w:rFonts w:asciiTheme="majorBidi" w:eastAsia="FangSong" w:hAnsiTheme="majorBidi" w:cstheme="majorBidi" w:hint="eastAsia"/>
          <w:lang w:eastAsia="zh-CN"/>
        </w:rPr>
        <w:t>于</w:t>
      </w:r>
      <w:r w:rsidR="009A36A8" w:rsidRPr="009776A8">
        <w:rPr>
          <w:rFonts w:asciiTheme="majorBidi" w:eastAsia="FangSong" w:hAnsiTheme="majorBidi" w:cstheme="majorBidi" w:hint="eastAsia"/>
          <w:lang w:eastAsia="zh-CN"/>
        </w:rPr>
        <w:t>预防埃博拉等流行病，增进妇女和儿童健康，控制艾滋病毒和结核病等主要传染病以及管理心脏病和癌症等非传染性疾病日益上升的负担都至关重要。</w:t>
      </w:r>
    </w:p>
    <w:p w:rsidR="00F37373" w:rsidRPr="00D10CF2" w:rsidRDefault="005420B3" w:rsidP="008A6B5B">
      <w:pPr>
        <w:pStyle w:val="NoSpacing"/>
        <w:overflowPunct w:val="0"/>
        <w:spacing w:after="360" w:line="380" w:lineRule="exact"/>
        <w:ind w:firstLine="482"/>
        <w:jc w:val="both"/>
        <w:rPr>
          <w:rFonts w:asciiTheme="minorHAnsi" w:hAnsiTheme="minorHAnsi"/>
          <w:sz w:val="22"/>
          <w:szCs w:val="22"/>
        </w:rPr>
      </w:pPr>
      <w:r>
        <w:rPr>
          <w:rFonts w:asciiTheme="majorBidi" w:eastAsia="FangSong" w:hAnsiTheme="majorBidi" w:cstheme="majorBidi" w:hint="eastAsia"/>
          <w:lang w:eastAsia="zh-CN"/>
        </w:rPr>
        <w:t>这个新伙伴关系名为</w:t>
      </w:r>
      <w:proofErr w:type="spellStart"/>
      <w:r w:rsidR="00857CB5" w:rsidRPr="009776A8">
        <w:rPr>
          <w:rStyle w:val="Hyperlink"/>
          <w:rFonts w:ascii="FangSong" w:eastAsia="FangSong" w:hAnsi="FangSong" w:hint="eastAsia"/>
        </w:rPr>
        <w:t>初级卫生保健绩效倡议</w:t>
      </w:r>
      <w:proofErr w:type="spellEnd"/>
      <w:r w:rsidR="00857CB5" w:rsidRPr="009776A8">
        <w:rPr>
          <w:rFonts w:asciiTheme="majorBidi" w:eastAsia="FangSong" w:hAnsiTheme="majorBidi" w:cstheme="majorBidi"/>
          <w:lang w:eastAsia="zh-CN"/>
        </w:rPr>
        <w:t>(PHCPI),</w:t>
      </w:r>
      <w:r w:rsidR="00857CB5" w:rsidRPr="009776A8">
        <w:rPr>
          <w:rFonts w:asciiTheme="majorBidi" w:eastAsia="FangSong" w:hAnsiTheme="majorBidi" w:cstheme="majorBidi" w:hint="eastAsia"/>
          <w:lang w:eastAsia="zh-CN"/>
        </w:rPr>
        <w:t>将支持各国加强</w:t>
      </w:r>
      <w:r>
        <w:rPr>
          <w:rFonts w:asciiTheme="majorBidi" w:eastAsia="FangSong" w:hAnsiTheme="majorBidi" w:cstheme="majorBidi" w:hint="eastAsia"/>
          <w:lang w:eastAsia="zh-CN"/>
        </w:rPr>
        <w:t>、</w:t>
      </w:r>
      <w:r w:rsidRPr="00A32F4B">
        <w:rPr>
          <w:rFonts w:asciiTheme="majorBidi" w:eastAsia="FangSong" w:hAnsiTheme="majorBidi" w:cstheme="majorBidi" w:hint="eastAsia"/>
          <w:lang w:eastAsia="zh-CN"/>
        </w:rPr>
        <w:t>监测、跟踪和共享</w:t>
      </w:r>
      <w:r w:rsidR="00857CB5" w:rsidRPr="009776A8">
        <w:rPr>
          <w:rFonts w:asciiTheme="majorBidi" w:eastAsia="FangSong" w:hAnsiTheme="majorBidi" w:cstheme="majorBidi" w:hint="eastAsia"/>
          <w:lang w:eastAsia="zh-CN"/>
        </w:rPr>
        <w:t>初级卫生保健方面</w:t>
      </w:r>
      <w:r>
        <w:rPr>
          <w:rFonts w:asciiTheme="majorBidi" w:eastAsia="FangSong" w:hAnsiTheme="majorBidi" w:cstheme="majorBidi" w:hint="eastAsia"/>
          <w:lang w:eastAsia="zh-CN"/>
        </w:rPr>
        <w:t>的</w:t>
      </w:r>
      <w:r w:rsidR="00857CB5" w:rsidRPr="009776A8">
        <w:rPr>
          <w:rFonts w:asciiTheme="majorBidi" w:eastAsia="FangSong" w:hAnsiTheme="majorBidi" w:cstheme="majorBidi" w:hint="eastAsia"/>
          <w:lang w:eastAsia="zh-CN"/>
        </w:rPr>
        <w:t>重要绩效指标。虽然许多国家已将初级卫生保健确认为</w:t>
      </w:r>
      <w:r w:rsidR="0086151E">
        <w:rPr>
          <w:rFonts w:asciiTheme="majorBidi" w:eastAsia="FangSong" w:hAnsiTheme="majorBidi" w:cstheme="majorBidi" w:hint="eastAsia"/>
          <w:lang w:eastAsia="zh-CN"/>
        </w:rPr>
        <w:t>当务之急</w:t>
      </w:r>
      <w:r w:rsidR="00857CB5" w:rsidRPr="009776A8">
        <w:rPr>
          <w:rFonts w:asciiTheme="majorBidi" w:eastAsia="FangSong" w:hAnsiTheme="majorBidi" w:cstheme="majorBidi" w:hint="eastAsia"/>
          <w:lang w:eastAsia="zh-CN"/>
        </w:rPr>
        <w:t>，但它们缺乏</w:t>
      </w:r>
      <w:r w:rsidR="00FB701C" w:rsidRPr="009776A8">
        <w:rPr>
          <w:rFonts w:asciiTheme="majorBidi" w:eastAsia="FangSong" w:hAnsiTheme="majorBidi" w:cstheme="majorBidi" w:hint="eastAsia"/>
          <w:lang w:eastAsia="zh-CN"/>
        </w:rPr>
        <w:t>必要</w:t>
      </w:r>
      <w:r w:rsidR="0086151E">
        <w:rPr>
          <w:rFonts w:asciiTheme="majorBidi" w:eastAsia="FangSong" w:hAnsiTheme="majorBidi" w:cstheme="majorBidi" w:hint="eastAsia"/>
          <w:lang w:eastAsia="zh-CN"/>
        </w:rPr>
        <w:t>的</w:t>
      </w:r>
      <w:r w:rsidR="00FB701C" w:rsidRPr="009776A8">
        <w:rPr>
          <w:rFonts w:asciiTheme="majorBidi" w:eastAsia="FangSong" w:hAnsiTheme="majorBidi" w:cstheme="majorBidi" w:hint="eastAsia"/>
          <w:lang w:eastAsia="zh-CN"/>
        </w:rPr>
        <w:t>数据来</w:t>
      </w:r>
      <w:r w:rsidR="0086151E">
        <w:rPr>
          <w:rFonts w:asciiTheme="majorBidi" w:eastAsia="FangSong" w:hAnsiTheme="majorBidi" w:cstheme="majorBidi" w:hint="eastAsia"/>
          <w:lang w:eastAsia="zh-CN"/>
        </w:rPr>
        <w:t>确认</w:t>
      </w:r>
      <w:r w:rsidR="00FB701C" w:rsidRPr="009776A8">
        <w:rPr>
          <w:rFonts w:asciiTheme="majorBidi" w:eastAsia="FangSong" w:hAnsiTheme="majorBidi" w:cstheme="majorBidi" w:hint="eastAsia"/>
          <w:lang w:eastAsia="zh-CN"/>
        </w:rPr>
        <w:t>薄弱环节，了解其原因并推动作出改进。</w:t>
      </w:r>
    </w:p>
    <w:p w:rsidR="00F37373" w:rsidRPr="00D10CF2" w:rsidRDefault="001904CB" w:rsidP="008A6B5B">
      <w:pPr>
        <w:pStyle w:val="NoSpacing"/>
        <w:overflowPunct w:val="0"/>
        <w:spacing w:after="360" w:line="380" w:lineRule="exact"/>
        <w:ind w:firstLine="482"/>
        <w:jc w:val="both"/>
        <w:rPr>
          <w:rFonts w:asciiTheme="minorHAnsi" w:hAnsiTheme="minorHAnsi"/>
          <w:sz w:val="22"/>
          <w:szCs w:val="22"/>
        </w:rPr>
      </w:pPr>
      <w:r w:rsidRPr="009776A8">
        <w:rPr>
          <w:rFonts w:asciiTheme="majorBidi" w:eastAsia="FangSong" w:hAnsiTheme="majorBidi" w:cstheme="majorBidi" w:hint="eastAsia"/>
          <w:lang w:eastAsia="zh-CN"/>
        </w:rPr>
        <w:t>该伙伴关系</w:t>
      </w:r>
      <w:r w:rsidR="004D6AEB">
        <w:rPr>
          <w:rFonts w:asciiTheme="majorBidi" w:eastAsia="FangSong" w:hAnsiTheme="majorBidi" w:cstheme="majorBidi" w:hint="eastAsia"/>
          <w:lang w:eastAsia="zh-CN"/>
        </w:rPr>
        <w:t>在由</w:t>
      </w:r>
      <w:r w:rsidRPr="009776A8">
        <w:rPr>
          <w:rFonts w:asciiTheme="majorBidi" w:eastAsia="FangSong" w:hAnsiTheme="majorBidi" w:cstheme="majorBidi" w:hint="eastAsia"/>
          <w:lang w:eastAsia="zh-CN"/>
        </w:rPr>
        <w:t>德国、加纳和挪威政府共同主办的一项活动上</w:t>
      </w:r>
      <w:r w:rsidR="004D6AEB">
        <w:rPr>
          <w:rFonts w:asciiTheme="majorBidi" w:eastAsia="FangSong" w:hAnsiTheme="majorBidi" w:cstheme="majorBidi" w:hint="eastAsia"/>
          <w:lang w:eastAsia="zh-CN"/>
        </w:rPr>
        <w:t>推出</w:t>
      </w:r>
      <w:r w:rsidRPr="009776A8">
        <w:rPr>
          <w:rFonts w:asciiTheme="majorBidi" w:eastAsia="FangSong" w:hAnsiTheme="majorBidi" w:cstheme="majorBidi" w:hint="eastAsia"/>
          <w:lang w:eastAsia="zh-CN"/>
        </w:rPr>
        <w:t>，活动期间德国总理安格拉</w:t>
      </w:r>
      <w:r w:rsidRPr="009776A8">
        <w:rPr>
          <w:rFonts w:asciiTheme="majorBidi" w:eastAsia="FangSong" w:hAnsiTheme="majorBidi" w:cstheme="majorBidi"/>
          <w:lang w:eastAsia="zh-CN"/>
        </w:rPr>
        <w:t>·</w:t>
      </w:r>
      <w:r w:rsidRPr="009776A8">
        <w:rPr>
          <w:rFonts w:asciiTheme="majorBidi" w:eastAsia="FangSong" w:hAnsiTheme="majorBidi" w:cstheme="majorBidi" w:hint="eastAsia"/>
          <w:lang w:eastAsia="zh-CN"/>
        </w:rPr>
        <w:t>默克尔</w:t>
      </w:r>
      <w:proofErr w:type="spellStart"/>
      <w:r w:rsidRPr="009776A8">
        <w:rPr>
          <w:rFonts w:asciiTheme="majorBidi" w:eastAsia="FangSong" w:hAnsiTheme="majorBidi" w:cstheme="majorBidi" w:hint="eastAsia"/>
        </w:rPr>
        <w:t>发布了一个新的全球合作框架</w:t>
      </w:r>
      <w:proofErr w:type="spellEnd"/>
      <w:r w:rsidR="00B21285">
        <w:rPr>
          <w:rFonts w:asciiTheme="majorBidi" w:eastAsia="FangSong" w:hAnsiTheme="majorBidi" w:cstheme="majorBidi" w:hint="eastAsia"/>
          <w:lang w:eastAsia="zh-CN"/>
        </w:rPr>
        <w:t>，题为</w:t>
      </w:r>
      <w:r w:rsidRPr="009776A8">
        <w:rPr>
          <w:rFonts w:asciiTheme="majorBidi" w:eastAsia="FangSong" w:hAnsiTheme="majorBidi" w:cstheme="majorBidi" w:hint="eastAsia"/>
        </w:rPr>
        <w:t>“</w:t>
      </w:r>
      <w:proofErr w:type="spellStart"/>
      <w:r w:rsidRPr="009776A8">
        <w:rPr>
          <w:rFonts w:asciiTheme="majorBidi" w:eastAsia="FangSong" w:hAnsiTheme="majorBidi" w:cstheme="majorBidi" w:hint="eastAsia"/>
        </w:rPr>
        <w:t>路线图：健康的系统</w:t>
      </w:r>
      <w:proofErr w:type="spellEnd"/>
      <w:r w:rsidR="00272B59">
        <w:rPr>
          <w:rFonts w:asciiTheme="majorBidi" w:eastAsia="FangSong" w:hAnsiTheme="majorBidi" w:cstheme="majorBidi" w:hint="eastAsia"/>
          <w:lang w:eastAsia="zh-CN"/>
        </w:rPr>
        <w:t xml:space="preserve"> </w:t>
      </w:r>
      <w:r w:rsidRPr="003A7355">
        <w:rPr>
          <w:rFonts w:asciiTheme="majorBidi" w:eastAsia="FangSong" w:hAnsiTheme="majorBidi" w:cstheme="majorBidi"/>
        </w:rPr>
        <w:t>——</w:t>
      </w:r>
      <w:r w:rsidRPr="009776A8">
        <w:rPr>
          <w:rFonts w:asciiTheme="majorBidi" w:eastAsia="FangSong" w:hAnsiTheme="majorBidi" w:cstheme="majorBidi"/>
        </w:rPr>
        <w:t xml:space="preserve"> </w:t>
      </w:r>
      <w:proofErr w:type="spellStart"/>
      <w:r w:rsidRPr="009776A8">
        <w:rPr>
          <w:rFonts w:asciiTheme="majorBidi" w:eastAsia="FangSong" w:hAnsiTheme="majorBidi" w:cstheme="majorBidi" w:hint="eastAsia"/>
        </w:rPr>
        <w:t>健康的生活</w:t>
      </w:r>
      <w:proofErr w:type="spellEnd"/>
      <w:r w:rsidRPr="009776A8">
        <w:rPr>
          <w:rFonts w:asciiTheme="majorBidi" w:eastAsia="FangSong" w:hAnsiTheme="majorBidi" w:cstheme="majorBidi" w:hint="eastAsia"/>
        </w:rPr>
        <w:t>”，</w:t>
      </w:r>
      <w:proofErr w:type="spellStart"/>
      <w:r w:rsidRPr="009776A8">
        <w:rPr>
          <w:rFonts w:asciiTheme="majorBidi" w:eastAsia="FangSong" w:hAnsiTheme="majorBidi" w:cstheme="majorBidi" w:hint="eastAsia"/>
        </w:rPr>
        <w:t>目的是加强卫生系统。发起这两项互补性倡议</w:t>
      </w:r>
      <w:r w:rsidR="009C7E83" w:rsidRPr="009776A8">
        <w:rPr>
          <w:rFonts w:asciiTheme="majorBidi" w:eastAsia="FangSong" w:hAnsiTheme="majorBidi" w:cstheme="majorBidi" w:hint="eastAsia"/>
        </w:rPr>
        <w:t>的同时，世界</w:t>
      </w:r>
      <w:proofErr w:type="spellEnd"/>
      <w:r w:rsidR="00B21285">
        <w:rPr>
          <w:rFonts w:asciiTheme="majorBidi" w:eastAsia="FangSong" w:hAnsiTheme="majorBidi" w:cstheme="majorBidi" w:hint="eastAsia"/>
          <w:lang w:eastAsia="zh-CN"/>
        </w:rPr>
        <w:t>各国</w:t>
      </w:r>
      <w:r w:rsidR="009C7E83" w:rsidRPr="009776A8">
        <w:rPr>
          <w:rFonts w:asciiTheme="majorBidi" w:eastAsia="FangSong" w:hAnsiTheme="majorBidi" w:cstheme="majorBidi" w:hint="eastAsia"/>
        </w:rPr>
        <w:t>领导人正会聚于联合国，力求通过</w:t>
      </w:r>
      <w:r w:rsidR="009C7E83" w:rsidRPr="009776A8">
        <w:rPr>
          <w:rFonts w:asciiTheme="majorBidi" w:eastAsia="FangSong" w:hAnsiTheme="majorBidi" w:cstheme="majorBidi"/>
        </w:rPr>
        <w:t>17</w:t>
      </w:r>
      <w:r w:rsidR="009C7E83" w:rsidRPr="009776A8">
        <w:rPr>
          <w:rFonts w:asciiTheme="majorBidi" w:eastAsia="FangSong" w:hAnsiTheme="majorBidi" w:cstheme="majorBidi" w:hint="eastAsia"/>
        </w:rPr>
        <w:t>项可持续发展目标</w:t>
      </w:r>
      <w:r w:rsidR="00ED6D31">
        <w:rPr>
          <w:rFonts w:asciiTheme="majorBidi" w:eastAsia="FangSong" w:hAnsiTheme="majorBidi" w:cstheme="majorBidi" w:hint="eastAsia"/>
          <w:lang w:eastAsia="zh-CN"/>
        </w:rPr>
        <w:t>。</w:t>
      </w:r>
    </w:p>
    <w:p w:rsidR="00B6236B" w:rsidRPr="00D10CF2" w:rsidRDefault="009C7E83" w:rsidP="008A6B5B">
      <w:pPr>
        <w:pStyle w:val="NoSpacing"/>
        <w:overflowPunct w:val="0"/>
        <w:spacing w:after="360" w:line="380" w:lineRule="exact"/>
        <w:ind w:firstLine="482"/>
        <w:jc w:val="both"/>
        <w:rPr>
          <w:rFonts w:asciiTheme="minorHAnsi" w:hAnsiTheme="minorHAnsi"/>
          <w:sz w:val="22"/>
          <w:szCs w:val="22"/>
          <w:lang w:eastAsia="zh-CN"/>
        </w:rPr>
      </w:pPr>
      <w:proofErr w:type="spellStart"/>
      <w:r w:rsidRPr="009776A8">
        <w:rPr>
          <w:rFonts w:asciiTheme="majorBidi" w:eastAsia="FangSong" w:hAnsiTheme="majorBidi" w:cstheme="majorBidi" w:hint="eastAsia"/>
        </w:rPr>
        <w:t>初级卫生保健绩效倡议下的合作伙伴们强调</w:t>
      </w:r>
      <w:proofErr w:type="spellEnd"/>
      <w:r w:rsidR="007D60B6">
        <w:rPr>
          <w:rFonts w:asciiTheme="majorBidi" w:eastAsia="FangSong" w:hAnsiTheme="majorBidi" w:cstheme="majorBidi" w:hint="eastAsia"/>
          <w:lang w:eastAsia="zh-CN"/>
        </w:rPr>
        <w:t>，</w:t>
      </w:r>
      <w:proofErr w:type="spellStart"/>
      <w:r w:rsidRPr="009776A8">
        <w:rPr>
          <w:rFonts w:asciiTheme="majorBidi" w:eastAsia="FangSong" w:hAnsiTheme="majorBidi" w:cstheme="majorBidi" w:hint="eastAsia"/>
        </w:rPr>
        <w:t>加强初级卫生保健可带来深远利益，包括可由此走向全民健康覆盖</w:t>
      </w:r>
      <w:proofErr w:type="spellEnd"/>
      <w:r w:rsidRPr="009776A8">
        <w:rPr>
          <w:rFonts w:asciiTheme="majorBidi" w:eastAsia="FangSong" w:hAnsiTheme="majorBidi" w:cstheme="majorBidi" w:hint="eastAsia"/>
        </w:rPr>
        <w:t>。</w:t>
      </w:r>
    </w:p>
    <w:p w:rsidR="00F37373" w:rsidRDefault="00FA743F" w:rsidP="008A6B5B">
      <w:pPr>
        <w:pStyle w:val="NoSpacing"/>
        <w:overflowPunct w:val="0"/>
        <w:spacing w:after="360" w:line="380" w:lineRule="exact"/>
        <w:ind w:firstLine="482"/>
        <w:jc w:val="both"/>
        <w:rPr>
          <w:rFonts w:asciiTheme="minorHAnsi" w:hAnsiTheme="minorHAnsi"/>
          <w:sz w:val="22"/>
          <w:szCs w:val="22"/>
        </w:rPr>
      </w:pPr>
      <w:r w:rsidRPr="009776A8">
        <w:rPr>
          <w:rFonts w:asciiTheme="majorBidi" w:eastAsia="FangSong" w:hAnsiTheme="majorBidi" w:cstheme="majorBidi" w:hint="eastAsia"/>
        </w:rPr>
        <w:t>“</w:t>
      </w:r>
      <w:r w:rsidR="00A54279">
        <w:rPr>
          <w:rFonts w:asciiTheme="majorBidi" w:eastAsia="FangSong" w:hAnsiTheme="majorBidi" w:cstheme="majorBidi" w:hint="eastAsia"/>
          <w:lang w:eastAsia="zh-CN"/>
        </w:rPr>
        <w:t>这是</w:t>
      </w:r>
      <w:r w:rsidRPr="009776A8">
        <w:rPr>
          <w:rFonts w:asciiTheme="majorBidi" w:eastAsia="FangSong" w:hAnsiTheme="majorBidi" w:cstheme="majorBidi" w:hint="eastAsia"/>
        </w:rPr>
        <w:t>有史以来第一次，</w:t>
      </w:r>
      <w:r w:rsidR="004569CE" w:rsidRPr="00A32F4B">
        <w:rPr>
          <w:rFonts w:asciiTheme="majorBidi" w:eastAsia="FangSong" w:hAnsiTheme="majorBidi" w:cstheme="majorBidi" w:hint="eastAsia"/>
        </w:rPr>
        <w:t>在</w:t>
      </w:r>
      <w:r w:rsidRPr="009776A8">
        <w:rPr>
          <w:rFonts w:asciiTheme="majorBidi" w:eastAsia="FangSong" w:hAnsiTheme="majorBidi" w:cstheme="majorBidi" w:hint="eastAsia"/>
        </w:rPr>
        <w:t>世界制定</w:t>
      </w:r>
      <w:r w:rsidR="00A95933" w:rsidRPr="009776A8">
        <w:rPr>
          <w:rFonts w:asciiTheme="majorBidi" w:eastAsia="FangSong" w:hAnsiTheme="majorBidi" w:cstheme="majorBidi" w:hint="eastAsia"/>
        </w:rPr>
        <w:t>的一项大目标下纳入了到</w:t>
      </w:r>
      <w:r w:rsidR="00A95933" w:rsidRPr="009776A8">
        <w:rPr>
          <w:rFonts w:asciiTheme="majorBidi" w:eastAsia="FangSong" w:hAnsiTheme="majorBidi" w:cstheme="majorBidi"/>
        </w:rPr>
        <w:t>2030</w:t>
      </w:r>
      <w:r w:rsidR="00A95933" w:rsidRPr="009776A8">
        <w:rPr>
          <w:rFonts w:asciiTheme="majorBidi" w:eastAsia="FangSong" w:hAnsiTheme="majorBidi" w:cstheme="majorBidi" w:hint="eastAsia"/>
        </w:rPr>
        <w:t>年实现全民健康覆盖的具体目标，</w:t>
      </w:r>
      <w:r w:rsidRPr="009776A8">
        <w:rPr>
          <w:rFonts w:asciiTheme="majorBidi" w:eastAsia="FangSong" w:hAnsiTheme="majorBidi" w:cstheme="majorBidi" w:hint="eastAsia"/>
        </w:rPr>
        <w:t>”</w:t>
      </w:r>
      <w:r w:rsidR="00A95933" w:rsidRPr="009776A8">
        <w:rPr>
          <w:rFonts w:asciiTheme="majorBidi" w:eastAsia="FangSong" w:hAnsiTheme="majorBidi" w:cstheme="majorBidi" w:hint="eastAsia"/>
        </w:rPr>
        <w:t>世界银行集团行长</w:t>
      </w:r>
      <w:r w:rsidR="009B1E09" w:rsidRPr="009776A8">
        <w:rPr>
          <w:rFonts w:asciiTheme="majorBidi" w:eastAsia="FangSong" w:hAnsiTheme="majorBidi" w:cstheme="majorBidi" w:hint="eastAsia"/>
        </w:rPr>
        <w:t>兼初级卫生保健绩效倡议联合创</w:t>
      </w:r>
      <w:r w:rsidR="004569CE">
        <w:rPr>
          <w:rFonts w:asciiTheme="majorBidi" w:eastAsia="FangSong" w:hAnsiTheme="majorBidi" w:cstheme="majorBidi" w:hint="eastAsia"/>
          <w:lang w:eastAsia="zh-CN"/>
        </w:rPr>
        <w:t>建</w:t>
      </w:r>
      <w:r w:rsidR="009B1E09" w:rsidRPr="009776A8">
        <w:rPr>
          <w:rFonts w:asciiTheme="majorBidi" w:eastAsia="FangSong" w:hAnsiTheme="majorBidi" w:cstheme="majorBidi" w:hint="eastAsia"/>
        </w:rPr>
        <w:t>人</w:t>
      </w:r>
      <w:r w:rsidR="004569CE">
        <w:rPr>
          <w:rFonts w:asciiTheme="majorBidi" w:eastAsia="FangSong" w:hAnsiTheme="majorBidi" w:cstheme="majorBidi" w:hint="eastAsia"/>
          <w:lang w:eastAsia="zh-CN"/>
        </w:rPr>
        <w:t>之一</w:t>
      </w:r>
      <w:proofErr w:type="spellStart"/>
      <w:r w:rsidR="00A95933" w:rsidRPr="009776A8">
        <w:rPr>
          <w:rFonts w:asciiTheme="majorBidi" w:eastAsia="FangSong" w:hAnsiTheme="majorBidi" w:cstheme="majorBidi" w:hint="eastAsia"/>
        </w:rPr>
        <w:t>金墉说</w:t>
      </w:r>
      <w:proofErr w:type="spellEnd"/>
      <w:r w:rsidR="009B1E09" w:rsidRPr="009776A8">
        <w:rPr>
          <w:rFonts w:asciiTheme="majorBidi" w:eastAsia="FangSong" w:hAnsiTheme="majorBidi" w:cstheme="majorBidi" w:hint="eastAsia"/>
        </w:rPr>
        <w:t>。“</w:t>
      </w:r>
      <w:proofErr w:type="spellStart"/>
      <w:r w:rsidR="00B94477" w:rsidRPr="009776A8">
        <w:rPr>
          <w:rFonts w:asciiTheme="majorBidi" w:eastAsia="FangSong" w:hAnsiTheme="majorBidi" w:cstheme="majorBidi" w:hint="eastAsia"/>
        </w:rPr>
        <w:t>为确保</w:t>
      </w:r>
      <w:proofErr w:type="spellEnd"/>
      <w:r w:rsidR="004569CE">
        <w:rPr>
          <w:rFonts w:asciiTheme="majorBidi" w:eastAsia="FangSong" w:hAnsiTheme="majorBidi" w:cstheme="majorBidi" w:hint="eastAsia"/>
          <w:lang w:eastAsia="zh-CN"/>
        </w:rPr>
        <w:t>人</w:t>
      </w:r>
      <w:proofErr w:type="spellStart"/>
      <w:r w:rsidR="00B94477" w:rsidRPr="009776A8">
        <w:rPr>
          <w:rFonts w:asciiTheme="majorBidi" w:eastAsia="FangSong" w:hAnsiTheme="majorBidi" w:cstheme="majorBidi" w:hint="eastAsia"/>
        </w:rPr>
        <w:t>人都能享有可负担的基本卫生服务，</w:t>
      </w:r>
      <w:r w:rsidR="00A54279" w:rsidRPr="009776A8">
        <w:rPr>
          <w:rFonts w:asciiTheme="majorBidi" w:eastAsia="FangSong" w:hAnsiTheme="majorBidi" w:cstheme="majorBidi" w:hint="eastAsia"/>
        </w:rPr>
        <w:t>国家必须具</w:t>
      </w:r>
      <w:proofErr w:type="spellEnd"/>
      <w:r w:rsidR="00A54279">
        <w:rPr>
          <w:rFonts w:asciiTheme="majorBidi" w:eastAsia="FangSong" w:hAnsiTheme="majorBidi" w:cstheme="majorBidi" w:hint="eastAsia"/>
          <w:lang w:eastAsia="zh-CN"/>
        </w:rPr>
        <w:t>有</w:t>
      </w:r>
      <w:r w:rsidR="00B94477" w:rsidRPr="009776A8">
        <w:rPr>
          <w:rFonts w:asciiTheme="majorBidi" w:eastAsia="FangSong" w:hAnsiTheme="majorBidi" w:cstheme="majorBidi" w:hint="eastAsia"/>
        </w:rPr>
        <w:t>能</w:t>
      </w:r>
      <w:r w:rsidR="00A54279">
        <w:rPr>
          <w:rFonts w:asciiTheme="majorBidi" w:eastAsia="FangSong" w:hAnsiTheme="majorBidi" w:cstheme="majorBidi" w:hint="eastAsia"/>
          <w:lang w:eastAsia="zh-CN"/>
        </w:rPr>
        <w:t>够</w:t>
      </w:r>
      <w:proofErr w:type="spellStart"/>
      <w:r w:rsidR="00B94477" w:rsidRPr="009776A8">
        <w:rPr>
          <w:rFonts w:asciiTheme="majorBidi" w:eastAsia="FangSong" w:hAnsiTheme="majorBidi" w:cstheme="majorBidi" w:hint="eastAsia"/>
        </w:rPr>
        <w:t>提供这些服务的强大初级卫生保健系统</w:t>
      </w:r>
      <w:proofErr w:type="spellEnd"/>
      <w:r w:rsidR="00B94477" w:rsidRPr="009776A8">
        <w:rPr>
          <w:rFonts w:asciiTheme="majorBidi" w:eastAsia="FangSong" w:hAnsiTheme="majorBidi" w:cstheme="majorBidi" w:hint="eastAsia"/>
        </w:rPr>
        <w:t>——</w:t>
      </w:r>
      <w:proofErr w:type="spellStart"/>
      <w:r w:rsidR="00364DE3" w:rsidRPr="009776A8">
        <w:rPr>
          <w:rFonts w:asciiTheme="majorBidi" w:eastAsia="FangSong" w:hAnsiTheme="majorBidi" w:cstheme="majorBidi" w:hint="eastAsia"/>
        </w:rPr>
        <w:t>这样我们才能以最公平的方式为最</w:t>
      </w:r>
      <w:proofErr w:type="spellEnd"/>
      <w:r w:rsidR="004569CE">
        <w:rPr>
          <w:rFonts w:asciiTheme="majorBidi" w:eastAsia="FangSong" w:hAnsiTheme="majorBidi" w:cstheme="majorBidi" w:hint="eastAsia"/>
          <w:lang w:eastAsia="zh-CN"/>
        </w:rPr>
        <w:t>贫穷</w:t>
      </w:r>
      <w:proofErr w:type="spellStart"/>
      <w:r w:rsidR="00364DE3" w:rsidRPr="009776A8">
        <w:rPr>
          <w:rFonts w:asciiTheme="majorBidi" w:eastAsia="FangSong" w:hAnsiTheme="majorBidi" w:cstheme="majorBidi" w:hint="eastAsia"/>
        </w:rPr>
        <w:t>和最脆弱的人群提供所需的医护服务</w:t>
      </w:r>
      <w:proofErr w:type="spellEnd"/>
      <w:r w:rsidR="00364DE3" w:rsidRPr="009776A8">
        <w:rPr>
          <w:rFonts w:asciiTheme="majorBidi" w:eastAsia="FangSong" w:hAnsiTheme="majorBidi" w:cstheme="majorBidi" w:hint="eastAsia"/>
        </w:rPr>
        <w:t>。</w:t>
      </w:r>
      <w:r w:rsidR="009B1E09" w:rsidRPr="009776A8">
        <w:rPr>
          <w:rFonts w:asciiTheme="majorBidi" w:eastAsia="FangSong" w:hAnsiTheme="majorBidi" w:cstheme="majorBidi" w:hint="eastAsia"/>
        </w:rPr>
        <w:t>”</w:t>
      </w:r>
    </w:p>
    <w:p w:rsidR="00F37373" w:rsidRPr="000F6B1E" w:rsidRDefault="000057B8" w:rsidP="008A6B5B">
      <w:pPr>
        <w:pStyle w:val="NoSpacing"/>
        <w:spacing w:after="360" w:line="380" w:lineRule="exact"/>
        <w:jc w:val="both"/>
        <w:rPr>
          <w:rFonts w:asciiTheme="minorHAnsi" w:hAnsiTheme="minorHAnsi"/>
          <w:b/>
          <w:sz w:val="22"/>
          <w:szCs w:val="22"/>
        </w:rPr>
      </w:pPr>
      <w:proofErr w:type="spellStart"/>
      <w:r w:rsidRPr="009776A8">
        <w:rPr>
          <w:rFonts w:eastAsia="STXihei" w:hint="eastAsia"/>
          <w:b/>
          <w:bCs/>
          <w:iCs/>
          <w:kern w:val="28"/>
          <w:lang w:val="en-GB"/>
        </w:rPr>
        <w:t>初级卫生保健是大多数卫生系统中的薄弱环节</w:t>
      </w:r>
      <w:proofErr w:type="spellEnd"/>
    </w:p>
    <w:p w:rsidR="009522C6" w:rsidRPr="00036784" w:rsidRDefault="000057B8" w:rsidP="008A6B5B">
      <w:pPr>
        <w:pStyle w:val="NoSpacing"/>
        <w:spacing w:after="360" w:line="380" w:lineRule="exact"/>
        <w:ind w:firstLine="482"/>
        <w:jc w:val="both"/>
        <w:rPr>
          <w:rFonts w:ascii="Calibri" w:hAnsi="Calibri"/>
          <w:sz w:val="22"/>
          <w:szCs w:val="22"/>
          <w:lang w:eastAsia="zh-CN"/>
        </w:rPr>
      </w:pPr>
      <w:proofErr w:type="spellStart"/>
      <w:r w:rsidRPr="009776A8">
        <w:rPr>
          <w:rFonts w:asciiTheme="majorBidi" w:eastAsia="FangSong" w:hAnsiTheme="majorBidi" w:cstheme="majorBidi" w:hint="eastAsia"/>
        </w:rPr>
        <w:t>初级卫生保健作为卫生系统的</w:t>
      </w:r>
      <w:proofErr w:type="spellEnd"/>
      <w:r w:rsidR="008028D2">
        <w:rPr>
          <w:rFonts w:asciiTheme="majorBidi" w:eastAsia="FangSong" w:hAnsiTheme="majorBidi" w:cstheme="majorBidi" w:hint="eastAsia"/>
          <w:lang w:eastAsia="zh-CN"/>
        </w:rPr>
        <w:t>根基</w:t>
      </w:r>
      <w:r w:rsidRPr="009776A8">
        <w:rPr>
          <w:rFonts w:asciiTheme="majorBidi" w:eastAsia="FangSong" w:hAnsiTheme="majorBidi" w:cstheme="majorBidi" w:hint="eastAsia"/>
        </w:rPr>
        <w:t>，在生命全程中将人们及其家庭与值得信赖的卫生工作者和支持性系统连接起来，并提供从计划生育和常规免疫到疾病治疗和慢性病管理等各种服务。建立在强大初级卫生保健基础上的卫生系统更具应变能力，且更加有效和公平。</w:t>
      </w:r>
    </w:p>
    <w:p w:rsidR="006D6F3A" w:rsidRDefault="0049672A" w:rsidP="008A6B5B">
      <w:pPr>
        <w:pStyle w:val="NoSpacing"/>
        <w:overflowPunct w:val="0"/>
        <w:spacing w:after="360" w:line="380" w:lineRule="exact"/>
        <w:ind w:firstLine="482"/>
        <w:jc w:val="both"/>
        <w:rPr>
          <w:sz w:val="22"/>
          <w:szCs w:val="22"/>
          <w:lang w:val="en-GB"/>
        </w:rPr>
      </w:pPr>
      <w:r w:rsidRPr="009776A8">
        <w:rPr>
          <w:rFonts w:asciiTheme="majorBidi" w:eastAsia="FangSong" w:hAnsiTheme="majorBidi" w:cstheme="majorBidi" w:hint="eastAsia"/>
          <w:lang w:eastAsia="zh-CN"/>
        </w:rPr>
        <w:t>世界卫生组织总干事陈冯富珍博士</w:t>
      </w:r>
      <w:r w:rsidR="00100866" w:rsidRPr="009776A8">
        <w:rPr>
          <w:rFonts w:asciiTheme="majorBidi" w:eastAsia="FangSong" w:hAnsiTheme="majorBidi" w:cstheme="majorBidi" w:hint="eastAsia"/>
          <w:lang w:eastAsia="zh-CN"/>
        </w:rPr>
        <w:t>在活动中作了讲话，</w:t>
      </w:r>
      <w:r w:rsidR="00DE060F">
        <w:rPr>
          <w:rFonts w:asciiTheme="majorBidi" w:eastAsia="FangSong" w:hAnsiTheme="majorBidi" w:cstheme="majorBidi" w:hint="eastAsia"/>
          <w:lang w:eastAsia="zh-CN"/>
        </w:rPr>
        <w:t>她</w:t>
      </w:r>
      <w:r w:rsidR="00100866" w:rsidRPr="009776A8">
        <w:rPr>
          <w:rFonts w:asciiTheme="majorBidi" w:eastAsia="FangSong" w:hAnsiTheme="majorBidi" w:cstheme="majorBidi" w:hint="eastAsia"/>
          <w:lang w:eastAsia="zh-CN"/>
        </w:rPr>
        <w:t>指出，“</w:t>
      </w:r>
      <w:r w:rsidR="009557C4" w:rsidRPr="009776A8">
        <w:rPr>
          <w:rFonts w:asciiTheme="majorBidi" w:eastAsia="FangSong" w:hAnsiTheme="majorBidi" w:cstheme="majorBidi" w:hint="eastAsia"/>
          <w:lang w:eastAsia="zh-CN"/>
        </w:rPr>
        <w:t>强大的初级卫生保健系统是社区中人们</w:t>
      </w:r>
      <w:r w:rsidR="00AC273B" w:rsidRPr="009776A8">
        <w:rPr>
          <w:rFonts w:asciiTheme="majorBidi" w:eastAsia="FangSong" w:hAnsiTheme="majorBidi" w:cstheme="majorBidi" w:hint="eastAsia"/>
          <w:lang w:eastAsia="zh-CN"/>
        </w:rPr>
        <w:t>为</w:t>
      </w:r>
      <w:r w:rsidR="009557C4" w:rsidRPr="009776A8">
        <w:rPr>
          <w:rFonts w:asciiTheme="majorBidi" w:eastAsia="FangSong" w:hAnsiTheme="majorBidi" w:cstheme="majorBidi" w:hint="eastAsia"/>
          <w:lang w:eastAsia="zh-CN"/>
        </w:rPr>
        <w:t>保持健康</w:t>
      </w:r>
      <w:r w:rsidR="00DE060F">
        <w:rPr>
          <w:rFonts w:asciiTheme="majorBidi" w:eastAsia="FangSong" w:hAnsiTheme="majorBidi" w:cstheme="majorBidi" w:hint="eastAsia"/>
          <w:lang w:eastAsia="zh-CN"/>
        </w:rPr>
        <w:t>和</w:t>
      </w:r>
      <w:r w:rsidR="009557C4" w:rsidRPr="009776A8">
        <w:rPr>
          <w:rFonts w:asciiTheme="majorBidi" w:eastAsia="FangSong" w:hAnsiTheme="majorBidi" w:cstheme="majorBidi" w:hint="eastAsia"/>
          <w:lang w:eastAsia="zh-CN"/>
        </w:rPr>
        <w:t>患病时就医所前往的地方，</w:t>
      </w:r>
      <w:r w:rsidR="00817890" w:rsidRPr="009776A8">
        <w:rPr>
          <w:rFonts w:asciiTheme="majorBidi" w:eastAsia="FangSong" w:hAnsiTheme="majorBidi" w:cstheme="majorBidi" w:hint="eastAsia"/>
          <w:lang w:eastAsia="zh-CN"/>
        </w:rPr>
        <w:t>初级卫生保健</w:t>
      </w:r>
      <w:r w:rsidR="00ED59AA">
        <w:rPr>
          <w:rFonts w:asciiTheme="majorBidi" w:eastAsia="FangSong" w:hAnsiTheme="majorBidi" w:cstheme="majorBidi" w:hint="eastAsia"/>
          <w:lang w:eastAsia="zh-CN"/>
        </w:rPr>
        <w:t>系统</w:t>
      </w:r>
      <w:r w:rsidR="00817890" w:rsidRPr="009776A8">
        <w:rPr>
          <w:rFonts w:asciiTheme="majorBidi" w:eastAsia="FangSong" w:hAnsiTheme="majorBidi" w:cstheme="majorBidi" w:hint="eastAsia"/>
          <w:lang w:eastAsia="zh-CN"/>
        </w:rPr>
        <w:t>运转正常，便可满足绝大多数人的健康需求。然而，埃博拉疫情揭示了</w:t>
      </w:r>
      <w:r w:rsidR="005D4061" w:rsidRPr="009776A8">
        <w:rPr>
          <w:rFonts w:asciiTheme="majorBidi" w:eastAsia="FangSong" w:hAnsiTheme="majorBidi" w:cstheme="majorBidi" w:hint="eastAsia"/>
          <w:lang w:eastAsia="zh-CN"/>
        </w:rPr>
        <w:t>在卫生系统遭到破坏需要修复时</w:t>
      </w:r>
      <w:r w:rsidR="00E43D30">
        <w:rPr>
          <w:rFonts w:asciiTheme="majorBidi" w:eastAsia="FangSong" w:hAnsiTheme="majorBidi" w:cstheme="majorBidi" w:hint="eastAsia"/>
          <w:lang w:eastAsia="zh-CN"/>
        </w:rPr>
        <w:t>，从初级卫生保健开始</w:t>
      </w:r>
      <w:r w:rsidR="00817890" w:rsidRPr="009776A8">
        <w:rPr>
          <w:rFonts w:asciiTheme="majorBidi" w:eastAsia="FangSong" w:hAnsiTheme="majorBidi" w:cstheme="majorBidi" w:hint="eastAsia"/>
          <w:lang w:eastAsia="zh-CN"/>
        </w:rPr>
        <w:t>可能发生的情况。</w:t>
      </w:r>
      <w:r w:rsidR="00100866" w:rsidRPr="009776A8">
        <w:rPr>
          <w:rFonts w:asciiTheme="majorBidi" w:eastAsia="FangSong" w:hAnsiTheme="majorBidi" w:cstheme="majorBidi" w:hint="eastAsia"/>
          <w:lang w:eastAsia="zh-CN"/>
        </w:rPr>
        <w:t>”</w:t>
      </w:r>
    </w:p>
    <w:p w:rsidR="00647501" w:rsidRPr="00BD41EA" w:rsidRDefault="00502BF7" w:rsidP="008A6B5B">
      <w:pPr>
        <w:pStyle w:val="NoSpacing"/>
        <w:overflowPunct w:val="0"/>
        <w:spacing w:after="360" w:line="380" w:lineRule="exact"/>
        <w:ind w:firstLine="482"/>
        <w:jc w:val="both"/>
        <w:rPr>
          <w:rFonts w:asciiTheme="minorHAnsi" w:hAnsiTheme="minorHAnsi"/>
          <w:sz w:val="22"/>
          <w:szCs w:val="22"/>
        </w:rPr>
      </w:pPr>
      <w:r w:rsidRPr="009776A8">
        <w:rPr>
          <w:rFonts w:asciiTheme="majorBidi" w:eastAsia="FangSong" w:hAnsiTheme="majorBidi" w:cstheme="majorBidi" w:hint="eastAsia"/>
          <w:lang w:eastAsia="zh-CN"/>
        </w:rPr>
        <w:t>初级卫生保健往往是卫生系统中的薄弱环节。全</w:t>
      </w:r>
      <w:r w:rsidR="00F2006D">
        <w:rPr>
          <w:rFonts w:asciiTheme="majorBidi" w:eastAsia="FangSong" w:hAnsiTheme="majorBidi" w:cstheme="majorBidi" w:hint="eastAsia"/>
          <w:lang w:eastAsia="zh-CN"/>
        </w:rPr>
        <w:t>世界</w:t>
      </w:r>
      <w:r w:rsidR="00BE4522">
        <w:rPr>
          <w:rFonts w:asciiTheme="majorBidi" w:eastAsia="FangSong" w:hAnsiTheme="majorBidi" w:cstheme="majorBidi" w:hint="eastAsia"/>
          <w:lang w:eastAsia="zh-CN"/>
        </w:rPr>
        <w:t>有</w:t>
      </w:r>
      <w:r w:rsidRPr="009776A8">
        <w:rPr>
          <w:rFonts w:asciiTheme="majorBidi" w:eastAsia="FangSong" w:hAnsiTheme="majorBidi" w:cstheme="majorBidi"/>
          <w:lang w:eastAsia="zh-CN"/>
        </w:rPr>
        <w:t>4</w:t>
      </w:r>
      <w:r w:rsidRPr="009776A8">
        <w:rPr>
          <w:rFonts w:asciiTheme="majorBidi" w:eastAsia="FangSong" w:hAnsiTheme="majorBidi" w:cstheme="majorBidi" w:hint="eastAsia"/>
          <w:lang w:eastAsia="zh-CN"/>
        </w:rPr>
        <w:t>亿多人无法获得通常由初级卫生保健系统提供的基本卫生服务。埃博拉本是一种可以通过基本卫生措施加以预防的疾病，但近期的疫情却</w:t>
      </w:r>
      <w:r w:rsidR="002135FE" w:rsidRPr="009776A8">
        <w:rPr>
          <w:rFonts w:asciiTheme="majorBidi" w:eastAsia="FangSong" w:hAnsiTheme="majorBidi" w:cstheme="majorBidi" w:hint="eastAsia"/>
          <w:lang w:eastAsia="zh-CN"/>
        </w:rPr>
        <w:t>因初级卫生保健系统遭到破坏而恶化和加剧</w:t>
      </w:r>
      <w:r w:rsidR="00C7634C" w:rsidRPr="009776A8">
        <w:rPr>
          <w:rFonts w:asciiTheme="majorBidi" w:eastAsia="FangSong" w:hAnsiTheme="majorBidi" w:cstheme="majorBidi" w:hint="eastAsia"/>
          <w:lang w:eastAsia="zh-CN"/>
        </w:rPr>
        <w:t>。</w:t>
      </w:r>
    </w:p>
    <w:p w:rsidR="00F37373" w:rsidRPr="00BD41EA" w:rsidRDefault="00C7634C" w:rsidP="008A6B5B">
      <w:pPr>
        <w:pStyle w:val="NoSpacing"/>
        <w:overflowPunct w:val="0"/>
        <w:spacing w:after="360" w:line="380" w:lineRule="exact"/>
        <w:ind w:firstLine="482"/>
        <w:jc w:val="both"/>
        <w:rPr>
          <w:rFonts w:asciiTheme="minorHAnsi" w:hAnsiTheme="minorHAnsi"/>
          <w:sz w:val="22"/>
          <w:szCs w:val="22"/>
        </w:rPr>
      </w:pPr>
      <w:r w:rsidRPr="009776A8">
        <w:rPr>
          <w:rFonts w:asciiTheme="majorBidi" w:eastAsia="FangSong" w:hAnsiTheme="majorBidi" w:cstheme="majorBidi" w:hint="eastAsia"/>
          <w:lang w:eastAsia="zh-CN"/>
        </w:rPr>
        <w:t>一些国家提供了高绩效初级卫生保健系统的</w:t>
      </w:r>
      <w:r w:rsidR="00821DA9" w:rsidRPr="009776A8">
        <w:rPr>
          <w:rFonts w:asciiTheme="majorBidi" w:eastAsia="FangSong" w:hAnsiTheme="majorBidi" w:cstheme="majorBidi" w:hint="eastAsia"/>
          <w:lang w:eastAsia="zh-CN"/>
        </w:rPr>
        <w:t>范例。巴西努力培训初级卫生保健工作者并将他们</w:t>
      </w:r>
      <w:r w:rsidR="00F2006D">
        <w:rPr>
          <w:rFonts w:asciiTheme="majorBidi" w:eastAsia="FangSong" w:hAnsiTheme="majorBidi" w:cstheme="majorBidi" w:hint="eastAsia"/>
          <w:lang w:eastAsia="zh-CN"/>
        </w:rPr>
        <w:t>分</w:t>
      </w:r>
      <w:r w:rsidR="00821DA9" w:rsidRPr="009776A8">
        <w:rPr>
          <w:rFonts w:asciiTheme="majorBidi" w:eastAsia="FangSong" w:hAnsiTheme="majorBidi" w:cstheme="majorBidi" w:hint="eastAsia"/>
          <w:lang w:eastAsia="zh-CN"/>
        </w:rPr>
        <w:t>派到特定的</w:t>
      </w:r>
      <w:r w:rsidR="00416A5D">
        <w:rPr>
          <w:rFonts w:asciiTheme="majorBidi" w:eastAsia="FangSong" w:hAnsiTheme="majorBidi" w:cstheme="majorBidi" w:hint="eastAsia"/>
          <w:lang w:eastAsia="zh-CN"/>
        </w:rPr>
        <w:t>居民</w:t>
      </w:r>
      <w:r w:rsidR="00821DA9" w:rsidRPr="009776A8">
        <w:rPr>
          <w:rFonts w:asciiTheme="majorBidi" w:eastAsia="FangSong" w:hAnsiTheme="majorBidi" w:cstheme="majorBidi" w:hint="eastAsia"/>
          <w:lang w:eastAsia="zh-CN"/>
        </w:rPr>
        <w:t>区，由此带来了巨大的健康</w:t>
      </w:r>
      <w:r w:rsidR="003F299B">
        <w:rPr>
          <w:rFonts w:asciiTheme="majorBidi" w:eastAsia="FangSong" w:hAnsiTheme="majorBidi" w:cstheme="majorBidi" w:hint="eastAsia"/>
          <w:lang w:eastAsia="zh-CN"/>
        </w:rPr>
        <w:t>效</w:t>
      </w:r>
      <w:r w:rsidR="00821DA9" w:rsidRPr="009776A8">
        <w:rPr>
          <w:rFonts w:asciiTheme="majorBidi" w:eastAsia="FangSong" w:hAnsiTheme="majorBidi" w:cstheme="majorBidi" w:hint="eastAsia"/>
          <w:lang w:eastAsia="zh-CN"/>
        </w:rPr>
        <w:t>益，特别是在该国最贫穷的地区。加纳努力实行基于移动设备的初级卫生保健服务，</w:t>
      </w:r>
      <w:r w:rsidR="004A02AD">
        <w:rPr>
          <w:rFonts w:asciiTheme="majorBidi" w:eastAsia="FangSong" w:hAnsiTheme="majorBidi" w:cstheme="majorBidi" w:hint="eastAsia"/>
          <w:lang w:eastAsia="zh-CN"/>
        </w:rPr>
        <w:t>由此</w:t>
      </w:r>
      <w:r w:rsidR="00821DA9" w:rsidRPr="009776A8">
        <w:rPr>
          <w:rFonts w:asciiTheme="majorBidi" w:eastAsia="FangSong" w:hAnsiTheme="majorBidi" w:cstheme="majorBidi" w:hint="eastAsia"/>
          <w:lang w:eastAsia="zh-CN"/>
        </w:rPr>
        <w:t>帮助该国实现了降低婴儿死亡率和提高预期寿命的目标。</w:t>
      </w:r>
    </w:p>
    <w:p w:rsidR="00F37373" w:rsidRPr="000F6B1E" w:rsidRDefault="009460B4" w:rsidP="008A6B5B">
      <w:pPr>
        <w:pStyle w:val="NoSpacing"/>
        <w:spacing w:after="360" w:line="380" w:lineRule="exact"/>
        <w:jc w:val="both"/>
        <w:rPr>
          <w:rFonts w:asciiTheme="minorHAnsi" w:hAnsiTheme="minorHAnsi"/>
          <w:b/>
          <w:sz w:val="22"/>
          <w:szCs w:val="22"/>
        </w:rPr>
      </w:pPr>
      <w:proofErr w:type="spellStart"/>
      <w:r w:rsidRPr="009776A8">
        <w:rPr>
          <w:rFonts w:eastAsia="STXihei" w:hint="eastAsia"/>
          <w:b/>
          <w:bCs/>
          <w:iCs/>
          <w:kern w:val="28"/>
          <w:lang w:val="en-GB"/>
        </w:rPr>
        <w:t>更好的数据对于提高初级卫生保健绩效至关重要</w:t>
      </w:r>
      <w:proofErr w:type="spellEnd"/>
    </w:p>
    <w:p w:rsidR="00F37373" w:rsidRPr="00085D54" w:rsidRDefault="009460B4" w:rsidP="008A6B5B">
      <w:pPr>
        <w:pStyle w:val="NoSpacing"/>
        <w:overflowPunct w:val="0"/>
        <w:spacing w:after="360" w:line="380" w:lineRule="exact"/>
        <w:ind w:firstLine="482"/>
        <w:jc w:val="both"/>
        <w:rPr>
          <w:sz w:val="22"/>
          <w:szCs w:val="22"/>
        </w:rPr>
      </w:pPr>
      <w:r w:rsidRPr="00085D54">
        <w:rPr>
          <w:rFonts w:eastAsia="FangSong"/>
          <w:lang w:eastAsia="zh-CN"/>
        </w:rPr>
        <w:t>要弥</w:t>
      </w:r>
      <w:r w:rsidR="00957642" w:rsidRPr="00085D54">
        <w:rPr>
          <w:rFonts w:eastAsia="FangSong"/>
          <w:lang w:eastAsia="zh-CN"/>
        </w:rPr>
        <w:t>补</w:t>
      </w:r>
      <w:r w:rsidRPr="00085D54">
        <w:rPr>
          <w:rFonts w:eastAsia="FangSong"/>
          <w:lang w:eastAsia="zh-CN"/>
        </w:rPr>
        <w:t>初级卫生保健差距将需要有更好的数据。虽然各国定期跟踪用于卫生保健的总</w:t>
      </w:r>
      <w:r w:rsidR="00F2006D" w:rsidRPr="00085D54">
        <w:rPr>
          <w:rFonts w:eastAsia="FangSong"/>
          <w:lang w:eastAsia="zh-CN"/>
        </w:rPr>
        <w:t>开支额</w:t>
      </w:r>
      <w:r w:rsidRPr="00085D54">
        <w:rPr>
          <w:rFonts w:eastAsia="FangSong"/>
          <w:lang w:eastAsia="zh-CN"/>
        </w:rPr>
        <w:t>并衡量选定干预措施的覆盖情况，但对初级卫生保健绩效方面的数据则较少进行监测和分享。</w:t>
      </w:r>
    </w:p>
    <w:p w:rsidR="00DB370E" w:rsidRPr="00085D54" w:rsidRDefault="00B25476" w:rsidP="008A6B5B">
      <w:pPr>
        <w:pStyle w:val="NoSpacing"/>
        <w:overflowPunct w:val="0"/>
        <w:spacing w:after="360" w:line="380" w:lineRule="exact"/>
        <w:ind w:firstLine="482"/>
        <w:jc w:val="both"/>
        <w:rPr>
          <w:sz w:val="22"/>
          <w:szCs w:val="22"/>
        </w:rPr>
      </w:pPr>
      <w:r w:rsidRPr="00085D54">
        <w:rPr>
          <w:rFonts w:eastAsia="FangSong"/>
          <w:lang w:eastAsia="zh-CN"/>
        </w:rPr>
        <w:t>“</w:t>
      </w:r>
      <w:r w:rsidRPr="00085D54">
        <w:rPr>
          <w:rFonts w:eastAsia="FangSong"/>
          <w:lang w:eastAsia="zh-CN"/>
        </w:rPr>
        <w:t>我们知道加强衡量可指导</w:t>
      </w:r>
      <w:r w:rsidR="00AA779A" w:rsidRPr="00085D54">
        <w:rPr>
          <w:rFonts w:eastAsia="FangSong"/>
          <w:lang w:eastAsia="zh-CN"/>
        </w:rPr>
        <w:t>采取</w:t>
      </w:r>
      <w:r w:rsidRPr="00085D54">
        <w:rPr>
          <w:rFonts w:eastAsia="FangSong"/>
          <w:lang w:eastAsia="zh-CN"/>
        </w:rPr>
        <w:t>更明智、更有效的</w:t>
      </w:r>
      <w:r w:rsidR="00AA779A" w:rsidRPr="00085D54">
        <w:rPr>
          <w:rFonts w:eastAsia="FangSong"/>
          <w:lang w:eastAsia="zh-CN"/>
        </w:rPr>
        <w:t>计</w:t>
      </w:r>
      <w:r w:rsidRPr="00085D54">
        <w:rPr>
          <w:rFonts w:eastAsia="FangSong"/>
          <w:lang w:eastAsia="zh-CN"/>
        </w:rPr>
        <w:t>划和行动，</w:t>
      </w:r>
      <w:r w:rsidRPr="00085D54">
        <w:rPr>
          <w:rFonts w:eastAsia="FangSong"/>
          <w:lang w:eastAsia="zh-CN"/>
        </w:rPr>
        <w:t>”</w:t>
      </w:r>
      <w:r w:rsidRPr="00085D54">
        <w:rPr>
          <w:rFonts w:eastAsia="FangSong"/>
          <w:lang w:eastAsia="zh-CN"/>
        </w:rPr>
        <w:t>比尔和梅琳达</w:t>
      </w:r>
      <w:r w:rsidR="00085D54">
        <w:rPr>
          <w:rFonts w:ascii="Albertus Medium" w:eastAsia="FangSong" w:hAnsi="Albertus Medium"/>
          <w:lang w:eastAsia="zh-CN"/>
        </w:rPr>
        <w:t>•</w:t>
      </w:r>
      <w:r w:rsidRPr="00085D54">
        <w:rPr>
          <w:rFonts w:eastAsia="FangSong"/>
          <w:lang w:eastAsia="zh-CN"/>
        </w:rPr>
        <w:t>盖茨基金会</w:t>
      </w:r>
      <w:r w:rsidR="004D6329" w:rsidRPr="00085D54">
        <w:rPr>
          <w:rFonts w:eastAsia="FangSong"/>
          <w:lang w:eastAsia="zh-CN"/>
        </w:rPr>
        <w:t>联合主席兼初级卫生保健绩效倡议</w:t>
      </w:r>
      <w:r w:rsidR="00780F46" w:rsidRPr="00085D54">
        <w:rPr>
          <w:rFonts w:eastAsia="FangSong"/>
          <w:lang w:eastAsia="zh-CN"/>
        </w:rPr>
        <w:t>联合创</w:t>
      </w:r>
      <w:r w:rsidR="0017036D" w:rsidRPr="00085D54">
        <w:rPr>
          <w:rFonts w:eastAsia="FangSong"/>
          <w:lang w:eastAsia="zh-CN"/>
        </w:rPr>
        <w:t>建</w:t>
      </w:r>
      <w:r w:rsidR="00780F46" w:rsidRPr="00085D54">
        <w:rPr>
          <w:rFonts w:eastAsia="FangSong"/>
          <w:lang w:eastAsia="zh-CN"/>
        </w:rPr>
        <w:t>人之一比尔</w:t>
      </w:r>
      <w:r w:rsidR="00085D54">
        <w:rPr>
          <w:rFonts w:ascii="Albertus Medium" w:eastAsia="FangSong" w:hAnsi="Albertus Medium"/>
          <w:lang w:eastAsia="zh-CN"/>
        </w:rPr>
        <w:t>•</w:t>
      </w:r>
      <w:r w:rsidR="00780F46" w:rsidRPr="00085D54">
        <w:rPr>
          <w:rFonts w:eastAsia="FangSong"/>
          <w:lang w:eastAsia="zh-CN"/>
        </w:rPr>
        <w:t>盖茨在活动中发言</w:t>
      </w:r>
      <w:r w:rsidR="0017036D" w:rsidRPr="00085D54">
        <w:rPr>
          <w:rFonts w:eastAsia="FangSong"/>
          <w:lang w:eastAsia="zh-CN"/>
        </w:rPr>
        <w:t>时说</w:t>
      </w:r>
      <w:r w:rsidR="00780F46" w:rsidRPr="00085D54">
        <w:rPr>
          <w:rFonts w:eastAsia="FangSong"/>
          <w:lang w:eastAsia="zh-CN"/>
        </w:rPr>
        <w:t>。</w:t>
      </w:r>
      <w:r w:rsidR="00780F46" w:rsidRPr="00085D54">
        <w:rPr>
          <w:rFonts w:eastAsia="FangSong"/>
          <w:lang w:eastAsia="zh-CN"/>
        </w:rPr>
        <w:t>“</w:t>
      </w:r>
      <w:r w:rsidR="00780F46" w:rsidRPr="00085D54">
        <w:rPr>
          <w:rFonts w:eastAsia="FangSong"/>
          <w:lang w:eastAsia="zh-CN"/>
        </w:rPr>
        <w:t>现在</w:t>
      </w:r>
      <w:proofErr w:type="spellStart"/>
      <w:r w:rsidR="00780F46" w:rsidRPr="00085D54">
        <w:rPr>
          <w:rFonts w:eastAsia="FangSong"/>
        </w:rPr>
        <w:t>是</w:t>
      </w:r>
      <w:r w:rsidR="00C550B0" w:rsidRPr="00085D54">
        <w:rPr>
          <w:rFonts w:eastAsia="FangSong"/>
        </w:rPr>
        <w:t>时候</w:t>
      </w:r>
      <w:proofErr w:type="spellEnd"/>
      <w:r w:rsidR="00C550B0" w:rsidRPr="00085D54">
        <w:rPr>
          <w:rFonts w:eastAsia="FangSong"/>
          <w:lang w:eastAsia="zh-CN"/>
        </w:rPr>
        <w:t>应该</w:t>
      </w:r>
      <w:r w:rsidR="00780F46" w:rsidRPr="00085D54">
        <w:rPr>
          <w:rFonts w:eastAsia="FangSong"/>
          <w:lang w:eastAsia="zh-CN"/>
        </w:rPr>
        <w:t>认真对待初级卫生保健</w:t>
      </w:r>
      <w:proofErr w:type="spellStart"/>
      <w:r w:rsidR="00913270" w:rsidRPr="00085D54">
        <w:rPr>
          <w:rFonts w:eastAsia="FangSong"/>
        </w:rPr>
        <w:t>绩效</w:t>
      </w:r>
      <w:proofErr w:type="spellEnd"/>
      <w:r w:rsidR="00C550B0" w:rsidRPr="00085D54">
        <w:rPr>
          <w:rFonts w:eastAsia="FangSong"/>
          <w:lang w:eastAsia="zh-CN"/>
        </w:rPr>
        <w:t>的跟踪与衡量</w:t>
      </w:r>
      <w:proofErr w:type="spellStart"/>
      <w:r w:rsidR="00913270" w:rsidRPr="00085D54">
        <w:rPr>
          <w:rFonts w:eastAsia="FangSong"/>
        </w:rPr>
        <w:t>问题了，这样国家才能获得</w:t>
      </w:r>
      <w:proofErr w:type="spellEnd"/>
      <w:r w:rsidR="004E648D" w:rsidRPr="00085D54">
        <w:rPr>
          <w:rFonts w:eastAsia="FangSong"/>
          <w:lang w:eastAsia="zh-CN"/>
        </w:rPr>
        <w:t>它们</w:t>
      </w:r>
      <w:proofErr w:type="spellStart"/>
      <w:r w:rsidR="00913270" w:rsidRPr="00085D54">
        <w:rPr>
          <w:rFonts w:eastAsia="FangSong"/>
        </w:rPr>
        <w:t>所需</w:t>
      </w:r>
      <w:proofErr w:type="spellEnd"/>
      <w:r w:rsidR="009825FB" w:rsidRPr="00085D54">
        <w:rPr>
          <w:rFonts w:eastAsia="FangSong"/>
          <w:lang w:eastAsia="zh-CN"/>
        </w:rPr>
        <w:t>要</w:t>
      </w:r>
      <w:proofErr w:type="spellStart"/>
      <w:r w:rsidR="00913270" w:rsidRPr="00085D54">
        <w:rPr>
          <w:rFonts w:eastAsia="FangSong"/>
        </w:rPr>
        <w:t>的数据，从而有效地将资源用于增进其民众</w:t>
      </w:r>
      <w:proofErr w:type="spellEnd"/>
      <w:r w:rsidR="004E648D" w:rsidRPr="00085D54">
        <w:rPr>
          <w:rFonts w:eastAsia="FangSong"/>
          <w:lang w:eastAsia="zh-CN"/>
        </w:rPr>
        <w:t>，</w:t>
      </w:r>
      <w:proofErr w:type="spellStart"/>
      <w:r w:rsidR="00913270" w:rsidRPr="00085D54">
        <w:rPr>
          <w:rFonts w:eastAsia="FangSong"/>
        </w:rPr>
        <w:t>特别是妇女和儿童的健康</w:t>
      </w:r>
      <w:proofErr w:type="spellEnd"/>
      <w:r w:rsidR="00913270" w:rsidRPr="00085D54">
        <w:rPr>
          <w:rFonts w:eastAsia="FangSong"/>
        </w:rPr>
        <w:t>。</w:t>
      </w:r>
      <w:r w:rsidR="00780F46" w:rsidRPr="00085D54">
        <w:rPr>
          <w:rFonts w:eastAsia="FangSong"/>
          <w:lang w:eastAsia="zh-CN"/>
        </w:rPr>
        <w:t>”</w:t>
      </w:r>
    </w:p>
    <w:p w:rsidR="00F37373" w:rsidRPr="00085D54" w:rsidRDefault="00913270" w:rsidP="008A6B5B">
      <w:pPr>
        <w:pStyle w:val="NoSpacing"/>
        <w:overflowPunct w:val="0"/>
        <w:spacing w:after="360" w:line="380" w:lineRule="exact"/>
        <w:ind w:firstLine="482"/>
        <w:jc w:val="both"/>
        <w:rPr>
          <w:sz w:val="22"/>
          <w:szCs w:val="22"/>
        </w:rPr>
      </w:pPr>
      <w:r w:rsidRPr="00085D54">
        <w:rPr>
          <w:rFonts w:eastAsia="FangSong"/>
          <w:lang w:eastAsia="zh-CN"/>
        </w:rPr>
        <w:t>初级卫生保健绩效倡议</w:t>
      </w:r>
      <w:r w:rsidR="00275E6F" w:rsidRPr="00085D54">
        <w:rPr>
          <w:rFonts w:eastAsia="FangSong"/>
          <w:lang w:eastAsia="zh-CN"/>
        </w:rPr>
        <w:t>将卫生决策者、从业人员、倡导者和发展伙伴汇集在一起，</w:t>
      </w:r>
      <w:r w:rsidR="00062FE6" w:rsidRPr="00085D54">
        <w:rPr>
          <w:rFonts w:eastAsia="FangSong"/>
          <w:lang w:eastAsia="zh-CN"/>
        </w:rPr>
        <w:t>任务将</w:t>
      </w:r>
      <w:r w:rsidR="0098602B" w:rsidRPr="00085D54">
        <w:rPr>
          <w:rFonts w:eastAsia="FangSong"/>
          <w:lang w:eastAsia="zh-CN"/>
        </w:rPr>
        <w:t>包括</w:t>
      </w:r>
      <w:r w:rsidR="00062FE6" w:rsidRPr="00085D54">
        <w:rPr>
          <w:rFonts w:eastAsia="FangSong"/>
          <w:lang w:eastAsia="zh-CN"/>
        </w:rPr>
        <w:t>：</w:t>
      </w:r>
    </w:p>
    <w:p w:rsidR="00235919" w:rsidRPr="00ED5252" w:rsidRDefault="00062FE6" w:rsidP="008A6B5B">
      <w:pPr>
        <w:pStyle w:val="NoSpacing"/>
        <w:numPr>
          <w:ilvl w:val="0"/>
          <w:numId w:val="1"/>
        </w:numPr>
        <w:spacing w:after="360" w:line="380" w:lineRule="exact"/>
        <w:ind w:left="1022" w:hanging="490"/>
        <w:jc w:val="both"/>
        <w:rPr>
          <w:sz w:val="22"/>
          <w:szCs w:val="22"/>
        </w:rPr>
      </w:pPr>
      <w:proofErr w:type="spellStart"/>
      <w:r w:rsidRPr="009776A8">
        <w:rPr>
          <w:rFonts w:eastAsia="STXihei" w:hint="eastAsia"/>
          <w:b/>
          <w:bCs/>
          <w:iCs/>
          <w:kern w:val="28"/>
          <w:lang w:val="en-GB"/>
        </w:rPr>
        <w:t>监测初级卫生保健的重要征兆</w:t>
      </w:r>
      <w:proofErr w:type="spellEnd"/>
      <w:r w:rsidRPr="009776A8">
        <w:rPr>
          <w:rFonts w:eastAsia="STXihei" w:hint="eastAsia"/>
          <w:b/>
          <w:bCs/>
          <w:iCs/>
          <w:kern w:val="28"/>
          <w:lang w:val="en-GB"/>
        </w:rPr>
        <w:t>：</w:t>
      </w:r>
      <w:r w:rsidR="0098602B">
        <w:rPr>
          <w:rFonts w:asciiTheme="majorBidi" w:eastAsia="FangSong" w:hAnsiTheme="majorBidi" w:cstheme="majorBidi" w:hint="eastAsia"/>
          <w:bCs/>
          <w:lang w:eastAsia="zh-CN"/>
        </w:rPr>
        <w:t>通过</w:t>
      </w:r>
      <w:r w:rsidR="00803E29" w:rsidRPr="009776A8">
        <w:fldChar w:fldCharType="begin"/>
      </w:r>
      <w:r w:rsidR="00803E29" w:rsidRPr="009776A8">
        <w:rPr>
          <w:rFonts w:asciiTheme="majorBidi" w:eastAsia="FangSong" w:hAnsiTheme="majorBidi" w:cstheme="majorBidi"/>
        </w:rPr>
        <w:instrText xml:space="preserve"> HYPERLINK "http://phcperformanceinitiative.org/" </w:instrText>
      </w:r>
      <w:r w:rsidR="00803E29" w:rsidRPr="009776A8">
        <w:fldChar w:fldCharType="separate"/>
      </w:r>
      <w:proofErr w:type="spellStart"/>
      <w:r w:rsidR="00803E29" w:rsidRPr="009776A8">
        <w:rPr>
          <w:rStyle w:val="Hyperlink"/>
          <w:rFonts w:asciiTheme="majorBidi" w:eastAsia="FangSong" w:hAnsiTheme="majorBidi" w:cstheme="majorBidi"/>
        </w:rPr>
        <w:t>PHCperformanceinitiative.org</w:t>
      </w:r>
      <w:r w:rsidR="00803E29" w:rsidRPr="009776A8">
        <w:rPr>
          <w:rStyle w:val="Hyperlink"/>
          <w:rFonts w:asciiTheme="majorBidi" w:eastAsia="FangSong" w:hAnsiTheme="majorBidi" w:cstheme="majorBidi"/>
        </w:rPr>
        <w:fldChar w:fldCharType="end"/>
      </w:r>
      <w:r w:rsidR="0098602B" w:rsidRPr="006D6CAE">
        <w:rPr>
          <w:rFonts w:ascii="FangSong" w:eastAsia="FangSong" w:hAnsi="FangSong" w:hint="eastAsia"/>
          <w:bCs/>
        </w:rPr>
        <w:t>这一</w:t>
      </w:r>
      <w:proofErr w:type="spellEnd"/>
      <w:r w:rsidR="0098602B" w:rsidRPr="00A32F4B">
        <w:rPr>
          <w:rFonts w:asciiTheme="majorBidi" w:eastAsia="FangSong" w:hAnsiTheme="majorBidi" w:cstheme="majorBidi"/>
          <w:bCs/>
          <w:lang w:eastAsia="zh-CN"/>
        </w:rPr>
        <w:t>新网站</w:t>
      </w:r>
      <w:r w:rsidR="00803E29" w:rsidRPr="009776A8">
        <w:rPr>
          <w:rFonts w:asciiTheme="majorBidi" w:eastAsia="FangSong" w:hAnsiTheme="majorBidi" w:cstheme="majorBidi" w:hint="eastAsia"/>
          <w:bCs/>
        </w:rPr>
        <w:t>，在</w:t>
      </w:r>
      <w:r w:rsidR="00803E29" w:rsidRPr="009776A8">
        <w:rPr>
          <w:rFonts w:asciiTheme="majorBidi" w:eastAsia="FangSong" w:hAnsiTheme="majorBidi" w:cstheme="majorBidi" w:hint="eastAsia"/>
          <w:bCs/>
          <w:lang w:eastAsia="zh-CN"/>
        </w:rPr>
        <w:t>具备数据的</w:t>
      </w:r>
      <w:r w:rsidR="00803E29" w:rsidRPr="009776A8">
        <w:rPr>
          <w:rFonts w:asciiTheme="majorBidi" w:eastAsia="FangSong" w:hAnsiTheme="majorBidi" w:cstheme="majorBidi"/>
          <w:bCs/>
          <w:lang w:eastAsia="zh-CN"/>
        </w:rPr>
        <w:t>135</w:t>
      </w:r>
      <w:r w:rsidR="00803E29" w:rsidRPr="009776A8">
        <w:rPr>
          <w:rFonts w:asciiTheme="majorBidi" w:eastAsia="FangSong" w:hAnsiTheme="majorBidi" w:cstheme="majorBidi" w:hint="eastAsia"/>
          <w:bCs/>
          <w:lang w:eastAsia="zh-CN"/>
        </w:rPr>
        <w:t>个国家</w:t>
      </w:r>
      <w:r w:rsidR="00803E29" w:rsidRPr="009776A8">
        <w:rPr>
          <w:rFonts w:asciiTheme="majorBidi" w:eastAsia="FangSong" w:hAnsiTheme="majorBidi" w:cstheme="majorBidi" w:hint="eastAsia"/>
          <w:bCs/>
        </w:rPr>
        <w:t>跟踪</w:t>
      </w:r>
      <w:r w:rsidR="00803E29" w:rsidRPr="009776A8">
        <w:rPr>
          <w:rFonts w:asciiTheme="majorBidi" w:eastAsia="FangSong" w:hAnsiTheme="majorBidi" w:cstheme="majorBidi"/>
          <w:bCs/>
          <w:lang w:eastAsia="zh-CN"/>
        </w:rPr>
        <w:t>25</w:t>
      </w:r>
      <w:r w:rsidR="00803E29" w:rsidRPr="009776A8">
        <w:rPr>
          <w:rFonts w:asciiTheme="majorBidi" w:eastAsia="FangSong" w:hAnsiTheme="majorBidi" w:cstheme="majorBidi" w:hint="eastAsia"/>
          <w:bCs/>
          <w:lang w:eastAsia="zh-CN"/>
        </w:rPr>
        <w:t>个“重要征兆”，即初级卫生保健绩效指标。这些指标可以帮助全球卫生界和各国更好地了解其初级卫生保健系统运转得好不好，并旨在进一步</w:t>
      </w:r>
      <w:r w:rsidR="00D441C4" w:rsidRPr="009776A8">
        <w:rPr>
          <w:rFonts w:asciiTheme="majorBidi" w:eastAsia="FangSong" w:hAnsiTheme="majorBidi" w:cstheme="majorBidi" w:hint="eastAsia"/>
          <w:bCs/>
          <w:lang w:eastAsia="zh-CN"/>
        </w:rPr>
        <w:t>揭示卫生机构中</w:t>
      </w:r>
      <w:r w:rsidR="00BF14CF" w:rsidRPr="009776A8">
        <w:rPr>
          <w:rFonts w:asciiTheme="majorBidi" w:eastAsia="FangSong" w:hAnsiTheme="majorBidi" w:cstheme="majorBidi" w:hint="eastAsia"/>
          <w:bCs/>
          <w:lang w:eastAsia="zh-CN"/>
        </w:rPr>
        <w:t>的实际情</w:t>
      </w:r>
      <w:r w:rsidR="00D441C4" w:rsidRPr="009776A8">
        <w:rPr>
          <w:rFonts w:asciiTheme="majorBidi" w:eastAsia="FangSong" w:hAnsiTheme="majorBidi" w:cstheme="majorBidi" w:hint="eastAsia"/>
          <w:bCs/>
          <w:lang w:eastAsia="zh-CN"/>
        </w:rPr>
        <w:t>况。</w:t>
      </w:r>
      <w:r w:rsidR="00990469">
        <w:rPr>
          <w:rFonts w:asciiTheme="minorHAnsi" w:hAnsiTheme="minorHAnsi"/>
          <w:sz w:val="22"/>
          <w:szCs w:val="22"/>
        </w:rPr>
        <w:t xml:space="preserve"> </w:t>
      </w:r>
    </w:p>
    <w:p w:rsidR="00F37373" w:rsidRPr="00BD41EA" w:rsidRDefault="00FC4144" w:rsidP="008A6B5B">
      <w:pPr>
        <w:pStyle w:val="NoSpacing"/>
        <w:numPr>
          <w:ilvl w:val="0"/>
          <w:numId w:val="1"/>
        </w:numPr>
        <w:spacing w:after="360" w:line="380" w:lineRule="exact"/>
        <w:ind w:left="1022" w:hanging="490"/>
        <w:jc w:val="both"/>
        <w:rPr>
          <w:rFonts w:asciiTheme="minorHAnsi" w:hAnsiTheme="minorHAnsi"/>
          <w:sz w:val="22"/>
          <w:szCs w:val="22"/>
        </w:rPr>
      </w:pPr>
      <w:proofErr w:type="spellStart"/>
      <w:r w:rsidRPr="00085D54">
        <w:rPr>
          <w:rFonts w:eastAsia="STXihei" w:hint="eastAsia"/>
          <w:b/>
          <w:bCs/>
          <w:iCs/>
          <w:kern w:val="28"/>
          <w:lang w:val="en-GB"/>
        </w:rPr>
        <w:t>提高初级</w:t>
      </w:r>
      <w:r w:rsidRPr="009776A8">
        <w:rPr>
          <w:rFonts w:eastAsia="STXihei" w:hint="eastAsia"/>
          <w:b/>
          <w:bCs/>
          <w:iCs/>
          <w:kern w:val="28"/>
          <w:lang w:val="en-GB"/>
        </w:rPr>
        <w:t>卫生</w:t>
      </w:r>
      <w:r w:rsidRPr="00085D54">
        <w:rPr>
          <w:rFonts w:eastAsia="STXihei" w:hint="eastAsia"/>
          <w:b/>
          <w:bCs/>
          <w:iCs/>
          <w:kern w:val="28"/>
          <w:lang w:val="en-GB"/>
        </w:rPr>
        <w:t>保健数据的质量</w:t>
      </w:r>
      <w:proofErr w:type="spellEnd"/>
      <w:r w:rsidRPr="00085D54">
        <w:rPr>
          <w:rFonts w:eastAsia="STXihei" w:hint="eastAsia"/>
          <w:b/>
          <w:bCs/>
          <w:iCs/>
          <w:kern w:val="28"/>
          <w:lang w:val="en-GB"/>
        </w:rPr>
        <w:t>：</w:t>
      </w:r>
      <w:r w:rsidR="0092491E" w:rsidRPr="009776A8">
        <w:rPr>
          <w:rFonts w:asciiTheme="majorBidi" w:eastAsia="FangSong" w:hAnsiTheme="majorBidi" w:cstheme="majorBidi" w:hint="eastAsia"/>
          <w:bCs/>
          <w:lang w:eastAsia="zh-CN"/>
        </w:rPr>
        <w:t>虽然</w:t>
      </w:r>
      <w:r w:rsidR="00C141FE">
        <w:rPr>
          <w:rFonts w:asciiTheme="majorBidi" w:eastAsia="FangSong" w:hAnsiTheme="majorBidi" w:cstheme="majorBidi" w:hint="eastAsia"/>
          <w:bCs/>
          <w:lang w:eastAsia="zh-CN"/>
        </w:rPr>
        <w:t>现有的</w:t>
      </w:r>
      <w:r w:rsidR="0092491E" w:rsidRPr="009776A8">
        <w:rPr>
          <w:rFonts w:asciiTheme="majorBidi" w:eastAsia="FangSong" w:hAnsiTheme="majorBidi" w:cstheme="majorBidi" w:hint="eastAsia"/>
          <w:bCs/>
          <w:lang w:eastAsia="zh-CN"/>
        </w:rPr>
        <w:t>初级卫生保健绩效数据</w:t>
      </w:r>
      <w:r w:rsidR="00D37A5D">
        <w:rPr>
          <w:rFonts w:asciiTheme="majorBidi" w:eastAsia="FangSong" w:hAnsiTheme="majorBidi" w:cstheme="majorBidi" w:hint="eastAsia"/>
          <w:bCs/>
          <w:lang w:eastAsia="zh-CN"/>
        </w:rPr>
        <w:t>已能</w:t>
      </w:r>
      <w:r w:rsidR="00C141FE">
        <w:rPr>
          <w:rFonts w:asciiTheme="majorBidi" w:eastAsia="FangSong" w:hAnsiTheme="majorBidi" w:cstheme="majorBidi" w:hint="eastAsia"/>
          <w:bCs/>
          <w:lang w:eastAsia="zh-CN"/>
        </w:rPr>
        <w:t>提供</w:t>
      </w:r>
      <w:r w:rsidR="00720825">
        <w:rPr>
          <w:rFonts w:asciiTheme="majorBidi" w:eastAsia="FangSong" w:hAnsiTheme="majorBidi" w:cstheme="majorBidi" w:hint="eastAsia"/>
          <w:bCs/>
          <w:lang w:eastAsia="zh-CN"/>
        </w:rPr>
        <w:t>许</w:t>
      </w:r>
      <w:r w:rsidR="00720825" w:rsidRPr="009776A8">
        <w:rPr>
          <w:rFonts w:asciiTheme="majorBidi" w:eastAsia="FangSong" w:hAnsiTheme="majorBidi" w:cstheme="majorBidi" w:hint="eastAsia"/>
          <w:bCs/>
          <w:lang w:eastAsia="zh-CN"/>
        </w:rPr>
        <w:t>多</w:t>
      </w:r>
      <w:r w:rsidR="0092491E" w:rsidRPr="009776A8">
        <w:rPr>
          <w:rFonts w:asciiTheme="majorBidi" w:eastAsia="FangSong" w:hAnsiTheme="majorBidi" w:cstheme="majorBidi" w:hint="eastAsia"/>
          <w:bCs/>
          <w:lang w:eastAsia="zh-CN"/>
        </w:rPr>
        <w:t>情况，但仍</w:t>
      </w:r>
      <w:r w:rsidR="00C141FE">
        <w:rPr>
          <w:rFonts w:asciiTheme="majorBidi" w:eastAsia="FangSong" w:hAnsiTheme="majorBidi" w:cstheme="majorBidi" w:hint="eastAsia"/>
          <w:bCs/>
          <w:lang w:eastAsia="zh-CN"/>
        </w:rPr>
        <w:t>有很</w:t>
      </w:r>
      <w:r w:rsidR="0092491E" w:rsidRPr="009776A8">
        <w:rPr>
          <w:rFonts w:asciiTheme="majorBidi" w:eastAsia="FangSong" w:hAnsiTheme="majorBidi" w:cstheme="majorBidi" w:hint="eastAsia"/>
          <w:bCs/>
          <w:lang w:eastAsia="zh-CN"/>
        </w:rPr>
        <w:t>大局限</w:t>
      </w:r>
      <w:r w:rsidR="00C141FE">
        <w:rPr>
          <w:rFonts w:asciiTheme="majorBidi" w:eastAsia="FangSong" w:hAnsiTheme="majorBidi" w:cstheme="majorBidi" w:hint="eastAsia"/>
          <w:bCs/>
          <w:lang w:eastAsia="zh-CN"/>
        </w:rPr>
        <w:t>性</w:t>
      </w:r>
      <w:r w:rsidR="0092491E" w:rsidRPr="009776A8">
        <w:rPr>
          <w:rFonts w:asciiTheme="majorBidi" w:eastAsia="FangSong" w:hAnsiTheme="majorBidi" w:cstheme="majorBidi" w:hint="eastAsia"/>
          <w:bCs/>
          <w:lang w:eastAsia="zh-CN"/>
        </w:rPr>
        <w:t>。例如，只有少数低收入和中等收入国家能够就卫生保健中心</w:t>
      </w:r>
      <w:r w:rsidR="004D3532" w:rsidRPr="009776A8">
        <w:rPr>
          <w:rFonts w:asciiTheme="majorBidi" w:eastAsia="FangSong" w:hAnsiTheme="majorBidi" w:cstheme="majorBidi" w:hint="eastAsia"/>
          <w:bCs/>
          <w:lang w:eastAsia="zh-CN"/>
        </w:rPr>
        <w:t>内</w:t>
      </w:r>
      <w:r w:rsidR="0092491E" w:rsidRPr="009776A8">
        <w:rPr>
          <w:rFonts w:asciiTheme="majorBidi" w:eastAsia="FangSong" w:hAnsiTheme="majorBidi" w:cstheme="majorBidi" w:hint="eastAsia"/>
          <w:bCs/>
          <w:lang w:eastAsia="zh-CN"/>
        </w:rPr>
        <w:t>卫生工作者</w:t>
      </w:r>
      <w:r w:rsidR="00D37A5D">
        <w:rPr>
          <w:rFonts w:asciiTheme="majorBidi" w:eastAsia="FangSong" w:hAnsiTheme="majorBidi" w:cstheme="majorBidi" w:hint="eastAsia"/>
          <w:bCs/>
          <w:lang w:eastAsia="zh-CN"/>
        </w:rPr>
        <w:t>的</w:t>
      </w:r>
      <w:r w:rsidR="000D11DA">
        <w:rPr>
          <w:rFonts w:asciiTheme="majorBidi" w:eastAsia="FangSong" w:hAnsiTheme="majorBidi" w:cstheme="majorBidi" w:hint="eastAsia"/>
          <w:bCs/>
          <w:lang w:eastAsia="zh-CN"/>
        </w:rPr>
        <w:t>出勤情况</w:t>
      </w:r>
      <w:r w:rsidR="004D3532" w:rsidRPr="009776A8">
        <w:rPr>
          <w:rFonts w:asciiTheme="majorBidi" w:eastAsia="FangSong" w:hAnsiTheme="majorBidi" w:cstheme="majorBidi" w:hint="eastAsia"/>
          <w:bCs/>
          <w:lang w:eastAsia="zh-CN"/>
        </w:rPr>
        <w:t>以及他们所做诊断的准确率收集系统可比的数据。初级卫生保健绩效倡议将与各国共同努力扩大对现有数据的获取，并制定额外的指标，使各国能用以确认和监测潜在的挑战</w:t>
      </w:r>
    </w:p>
    <w:p w:rsidR="00F37373" w:rsidRDefault="00BA24D0" w:rsidP="008A6B5B">
      <w:pPr>
        <w:pStyle w:val="NoSpacing"/>
        <w:numPr>
          <w:ilvl w:val="0"/>
          <w:numId w:val="1"/>
        </w:numPr>
        <w:spacing w:after="360" w:line="380" w:lineRule="exact"/>
        <w:ind w:left="1022" w:hanging="490"/>
        <w:jc w:val="both"/>
        <w:rPr>
          <w:rFonts w:asciiTheme="minorHAnsi" w:hAnsiTheme="minorHAnsi"/>
          <w:sz w:val="22"/>
          <w:szCs w:val="22"/>
        </w:rPr>
      </w:pPr>
      <w:proofErr w:type="spellStart"/>
      <w:r w:rsidRPr="009776A8">
        <w:rPr>
          <w:rFonts w:eastAsia="STXihei" w:hint="eastAsia"/>
          <w:b/>
          <w:bCs/>
          <w:iCs/>
          <w:kern w:val="28"/>
          <w:lang w:val="en-GB"/>
        </w:rPr>
        <w:t>促进国家合作和改进</w:t>
      </w:r>
      <w:proofErr w:type="spellEnd"/>
      <w:r w:rsidRPr="009776A8">
        <w:rPr>
          <w:rFonts w:eastAsia="STXihei" w:hint="eastAsia"/>
          <w:b/>
          <w:bCs/>
          <w:iCs/>
          <w:kern w:val="28"/>
          <w:lang w:val="en-GB"/>
        </w:rPr>
        <w:t>：</w:t>
      </w:r>
      <w:r w:rsidR="00884350" w:rsidRPr="009776A8">
        <w:rPr>
          <w:rFonts w:asciiTheme="majorBidi" w:eastAsia="FangSong" w:hAnsiTheme="majorBidi" w:cstheme="majorBidi" w:hint="eastAsia"/>
          <w:bCs/>
          <w:lang w:eastAsia="zh-CN"/>
        </w:rPr>
        <w:t>该伙伴关系将与国家伙伴持续开展合作，同时</w:t>
      </w:r>
      <w:r w:rsidRPr="009776A8">
        <w:rPr>
          <w:rFonts w:asciiTheme="majorBidi" w:eastAsia="FangSong" w:hAnsiTheme="majorBidi" w:cstheme="majorBidi" w:hint="eastAsia"/>
          <w:bCs/>
          <w:lang w:eastAsia="zh-CN"/>
        </w:rPr>
        <w:t>为各国提供一个平台以便分享经验教训并共同开发</w:t>
      </w:r>
      <w:r w:rsidR="006E27A2" w:rsidRPr="009776A8">
        <w:rPr>
          <w:rFonts w:asciiTheme="majorBidi" w:eastAsia="FangSong" w:hAnsiTheme="majorBidi" w:cstheme="majorBidi" w:hint="eastAsia"/>
          <w:bCs/>
          <w:lang w:eastAsia="zh-CN"/>
        </w:rPr>
        <w:t>工具</w:t>
      </w:r>
      <w:r w:rsidRPr="009776A8">
        <w:rPr>
          <w:rFonts w:asciiTheme="majorBidi" w:eastAsia="FangSong" w:hAnsiTheme="majorBidi" w:cstheme="majorBidi" w:hint="eastAsia"/>
          <w:bCs/>
          <w:lang w:eastAsia="zh-CN"/>
        </w:rPr>
        <w:t>改进初级卫生保健</w:t>
      </w:r>
      <w:r w:rsidR="006E27A2" w:rsidRPr="009776A8">
        <w:rPr>
          <w:rFonts w:asciiTheme="majorBidi" w:eastAsia="FangSong" w:hAnsiTheme="majorBidi" w:cstheme="majorBidi" w:hint="eastAsia"/>
          <w:bCs/>
          <w:lang w:eastAsia="zh-CN"/>
        </w:rPr>
        <w:t>。作为这项努力的一部分，初级卫生保健绩效倡议正在与最初由洛克菲勒基金会成立的</w:t>
      </w:r>
      <w:proofErr w:type="spellStart"/>
      <w:r w:rsidR="006E27A2" w:rsidRPr="009776A8">
        <w:rPr>
          <w:rStyle w:val="Hyperlink"/>
          <w:rFonts w:ascii="FangSong" w:eastAsia="FangSong" w:hAnsi="FangSong" w:hint="eastAsia"/>
        </w:rPr>
        <w:t>全民健康覆盖联合学习网络</w:t>
      </w:r>
      <w:proofErr w:type="spellEnd"/>
      <w:r w:rsidR="006E27A2" w:rsidRPr="009776A8">
        <w:rPr>
          <w:rFonts w:asciiTheme="majorBidi" w:eastAsia="FangSong" w:hAnsiTheme="majorBidi" w:cstheme="majorBidi" w:hint="eastAsia"/>
          <w:bCs/>
          <w:lang w:eastAsia="zh-CN"/>
        </w:rPr>
        <w:t>进行合作。这个联合学习网络目前包括</w:t>
      </w:r>
      <w:r w:rsidR="006E27A2" w:rsidRPr="009776A8">
        <w:rPr>
          <w:rFonts w:asciiTheme="majorBidi" w:eastAsia="FangSong" w:hAnsiTheme="majorBidi" w:cstheme="majorBidi"/>
          <w:bCs/>
          <w:lang w:eastAsia="zh-CN"/>
        </w:rPr>
        <w:t>22</w:t>
      </w:r>
      <w:r w:rsidR="006E27A2" w:rsidRPr="009776A8">
        <w:rPr>
          <w:rFonts w:asciiTheme="majorBidi" w:eastAsia="FangSong" w:hAnsiTheme="majorBidi" w:cstheme="majorBidi" w:hint="eastAsia"/>
          <w:bCs/>
          <w:lang w:eastAsia="zh-CN"/>
        </w:rPr>
        <w:t>个</w:t>
      </w:r>
      <w:r w:rsidR="00C0242F">
        <w:rPr>
          <w:rFonts w:asciiTheme="majorBidi" w:eastAsia="FangSong" w:hAnsiTheme="majorBidi" w:cstheme="majorBidi" w:hint="eastAsia"/>
          <w:bCs/>
          <w:lang w:eastAsia="zh-CN"/>
        </w:rPr>
        <w:t>成员</w:t>
      </w:r>
      <w:r w:rsidR="00884350" w:rsidRPr="009776A8">
        <w:rPr>
          <w:rFonts w:asciiTheme="majorBidi" w:eastAsia="FangSong" w:hAnsiTheme="majorBidi" w:cstheme="majorBidi" w:hint="eastAsia"/>
          <w:bCs/>
          <w:lang w:eastAsia="zh-CN"/>
        </w:rPr>
        <w:t>国家，</w:t>
      </w:r>
      <w:r w:rsidR="00072626">
        <w:rPr>
          <w:rFonts w:asciiTheme="majorBidi" w:eastAsia="FangSong" w:hAnsiTheme="majorBidi" w:cstheme="majorBidi" w:hint="eastAsia"/>
          <w:bCs/>
          <w:lang w:eastAsia="zh-CN"/>
        </w:rPr>
        <w:t>它们</w:t>
      </w:r>
      <w:r w:rsidR="00906E10">
        <w:rPr>
          <w:rFonts w:asciiTheme="majorBidi" w:eastAsia="FangSong" w:hAnsiTheme="majorBidi" w:cstheme="majorBidi" w:hint="eastAsia"/>
          <w:bCs/>
          <w:lang w:eastAsia="zh-CN"/>
        </w:rPr>
        <w:t>都</w:t>
      </w:r>
      <w:r w:rsidR="006E27A2" w:rsidRPr="009776A8">
        <w:rPr>
          <w:rFonts w:asciiTheme="majorBidi" w:eastAsia="FangSong" w:hAnsiTheme="majorBidi" w:cstheme="majorBidi" w:hint="eastAsia"/>
          <w:bCs/>
          <w:lang w:eastAsia="zh-CN"/>
        </w:rPr>
        <w:t>致力于确保为</w:t>
      </w:r>
      <w:r w:rsidR="00C0242F">
        <w:rPr>
          <w:rFonts w:asciiTheme="majorBidi" w:eastAsia="FangSong" w:hAnsiTheme="majorBidi" w:cstheme="majorBidi" w:hint="eastAsia"/>
          <w:bCs/>
          <w:lang w:eastAsia="zh-CN"/>
        </w:rPr>
        <w:t>每</w:t>
      </w:r>
      <w:r w:rsidR="000226A3">
        <w:rPr>
          <w:rFonts w:asciiTheme="majorBidi" w:eastAsia="FangSong" w:hAnsiTheme="majorBidi" w:cstheme="majorBidi" w:hint="eastAsia"/>
          <w:bCs/>
          <w:lang w:eastAsia="zh-CN"/>
        </w:rPr>
        <w:t>一</w:t>
      </w:r>
      <w:r w:rsidR="00C0242F">
        <w:rPr>
          <w:rFonts w:asciiTheme="majorBidi" w:eastAsia="FangSong" w:hAnsiTheme="majorBidi" w:cstheme="majorBidi" w:hint="eastAsia"/>
          <w:bCs/>
          <w:lang w:eastAsia="zh-CN"/>
        </w:rPr>
        <w:t>个</w:t>
      </w:r>
      <w:r w:rsidR="00884350" w:rsidRPr="009776A8">
        <w:rPr>
          <w:rFonts w:asciiTheme="majorBidi" w:eastAsia="FangSong" w:hAnsiTheme="majorBidi" w:cstheme="majorBidi" w:hint="eastAsia"/>
          <w:bCs/>
          <w:lang w:eastAsia="zh-CN"/>
        </w:rPr>
        <w:t>有需要的</w:t>
      </w:r>
      <w:r w:rsidR="006E27A2" w:rsidRPr="009776A8">
        <w:rPr>
          <w:rFonts w:asciiTheme="majorBidi" w:eastAsia="FangSong" w:hAnsiTheme="majorBidi" w:cstheme="majorBidi" w:hint="eastAsia"/>
          <w:bCs/>
          <w:lang w:eastAsia="zh-CN"/>
        </w:rPr>
        <w:t>人提供可负担的基本卫生服务</w:t>
      </w:r>
      <w:r w:rsidR="00884350" w:rsidRPr="009776A8">
        <w:rPr>
          <w:rFonts w:asciiTheme="majorBidi" w:eastAsia="FangSong" w:hAnsiTheme="majorBidi" w:cstheme="majorBidi" w:hint="eastAsia"/>
          <w:bCs/>
          <w:lang w:eastAsia="zh-CN"/>
        </w:rPr>
        <w:t>。</w:t>
      </w:r>
    </w:p>
    <w:p w:rsidR="00B6236B" w:rsidRPr="00085D54" w:rsidRDefault="00884350" w:rsidP="008A6B5B">
      <w:pPr>
        <w:pStyle w:val="NoSpacing"/>
        <w:spacing w:line="380" w:lineRule="exact"/>
        <w:jc w:val="both"/>
        <w:rPr>
          <w:rFonts w:eastAsia="STXihei"/>
          <w:b/>
          <w:kern w:val="28"/>
          <w:lang w:val="en-GB"/>
        </w:rPr>
      </w:pPr>
      <w:proofErr w:type="spellStart"/>
      <w:r w:rsidRPr="00085D54">
        <w:rPr>
          <w:rFonts w:eastAsia="STXihei"/>
          <w:b/>
          <w:bCs/>
          <w:kern w:val="28"/>
          <w:lang w:val="en-GB"/>
        </w:rPr>
        <w:t>关于初级卫生保健绩效倡议</w:t>
      </w:r>
      <w:proofErr w:type="spellEnd"/>
    </w:p>
    <w:p w:rsidR="00B6236B" w:rsidRPr="00235919" w:rsidRDefault="00884350" w:rsidP="008A6B5B">
      <w:pPr>
        <w:pStyle w:val="NoSpacing"/>
        <w:spacing w:after="360" w:line="380" w:lineRule="exact"/>
        <w:ind w:firstLine="482"/>
        <w:jc w:val="both"/>
        <w:rPr>
          <w:rFonts w:asciiTheme="minorHAnsi" w:hAnsiTheme="minorHAnsi"/>
          <w:b/>
          <w:sz w:val="22"/>
          <w:szCs w:val="22"/>
        </w:rPr>
      </w:pPr>
      <w:r w:rsidRPr="009776A8">
        <w:rPr>
          <w:rFonts w:asciiTheme="majorBidi" w:eastAsia="FangSong" w:hAnsiTheme="majorBidi" w:cstheme="majorBidi" w:hint="eastAsia"/>
          <w:lang w:eastAsia="zh-CN"/>
        </w:rPr>
        <w:t>初级卫生保健绩效倡议将</w:t>
      </w:r>
      <w:r w:rsidR="00DD75D8">
        <w:rPr>
          <w:rFonts w:asciiTheme="majorBidi" w:eastAsia="FangSong" w:hAnsiTheme="majorBidi" w:cstheme="majorBidi" w:hint="eastAsia"/>
          <w:lang w:eastAsia="zh-CN"/>
        </w:rPr>
        <w:t>国家</w:t>
      </w:r>
      <w:r w:rsidRPr="009776A8">
        <w:rPr>
          <w:rFonts w:asciiTheme="majorBidi" w:eastAsia="FangSong" w:hAnsiTheme="majorBidi" w:cstheme="majorBidi" w:hint="eastAsia"/>
          <w:lang w:eastAsia="zh-CN"/>
        </w:rPr>
        <w:t>决策者、从业人员、倡导者和其它发展伙伴汇集在一起，目的是通过加强衡量和知识共享促进改善低收入和中等收入国家的初级卫生保健。该倡议由</w:t>
      </w:r>
      <w:proofErr w:type="spellStart"/>
      <w:r w:rsidRPr="00085D54">
        <w:rPr>
          <w:rStyle w:val="Hyperlink"/>
          <w:rFonts w:eastAsia="STXihei"/>
          <w:b/>
          <w:iCs/>
          <w:shd w:val="clear" w:color="auto" w:fill="FFFFFF"/>
        </w:rPr>
        <w:t>比尔和梅琳达</w:t>
      </w:r>
      <w:r w:rsidRPr="00085D54">
        <w:rPr>
          <w:rStyle w:val="Hyperlink"/>
          <w:rFonts w:eastAsia="STXihei"/>
          <w:b/>
          <w:iCs/>
          <w:shd w:val="clear" w:color="auto" w:fill="FFFFFF"/>
        </w:rPr>
        <w:t>•</w:t>
      </w:r>
      <w:r w:rsidRPr="00085D54">
        <w:rPr>
          <w:rStyle w:val="Hyperlink"/>
          <w:rFonts w:eastAsia="STXihei"/>
          <w:b/>
          <w:iCs/>
          <w:shd w:val="clear" w:color="auto" w:fill="FFFFFF"/>
        </w:rPr>
        <w:t>盖茨基金会</w:t>
      </w:r>
      <w:proofErr w:type="spellEnd"/>
      <w:r w:rsidRPr="00085D54">
        <w:rPr>
          <w:rFonts w:eastAsia="STXihei"/>
          <w:b/>
          <w:lang w:eastAsia="zh-CN"/>
        </w:rPr>
        <w:t>、</w:t>
      </w:r>
      <w:proofErr w:type="spellStart"/>
      <w:r w:rsidR="00C95BD2" w:rsidRPr="00085D54">
        <w:rPr>
          <w:rStyle w:val="Hyperlink"/>
          <w:rFonts w:eastAsia="STXihei"/>
          <w:b/>
          <w:iCs/>
          <w:shd w:val="clear" w:color="auto" w:fill="FFFFFF"/>
        </w:rPr>
        <w:t>世界银行集团</w:t>
      </w:r>
      <w:proofErr w:type="spellEnd"/>
      <w:r w:rsidR="00C95BD2" w:rsidRPr="009776A8">
        <w:rPr>
          <w:rFonts w:asciiTheme="majorBidi" w:eastAsia="FangSong" w:hAnsiTheme="majorBidi" w:cstheme="majorBidi" w:hint="eastAsia"/>
          <w:lang w:eastAsia="zh-CN"/>
        </w:rPr>
        <w:t>和</w:t>
      </w:r>
      <w:proofErr w:type="spellStart"/>
      <w:r w:rsidR="00C95BD2" w:rsidRPr="00085D54">
        <w:rPr>
          <w:rStyle w:val="Hyperlink"/>
          <w:rFonts w:eastAsia="STXihei" w:hint="eastAsia"/>
          <w:b/>
          <w:iCs/>
          <w:shd w:val="clear" w:color="auto" w:fill="FFFFFF"/>
        </w:rPr>
        <w:t>世界卫生组织</w:t>
      </w:r>
      <w:proofErr w:type="spellEnd"/>
      <w:r w:rsidR="00C95BD2">
        <w:rPr>
          <w:rFonts w:asciiTheme="majorBidi" w:eastAsia="FangSong" w:hAnsiTheme="majorBidi" w:cstheme="majorBidi" w:hint="eastAsia"/>
          <w:lang w:eastAsia="zh-CN"/>
        </w:rPr>
        <w:t>联合</w:t>
      </w:r>
      <w:proofErr w:type="spellStart"/>
      <w:r w:rsidR="003428A8" w:rsidRPr="00085D54">
        <w:rPr>
          <w:rStyle w:val="Hyperlink"/>
          <w:rFonts w:eastAsia="STXihei" w:hint="eastAsia"/>
          <w:b/>
          <w:iCs/>
          <w:shd w:val="clear" w:color="auto" w:fill="FFFFFF"/>
        </w:rPr>
        <w:t>阿里阿德涅实验室</w:t>
      </w:r>
      <w:r w:rsidR="003428A8" w:rsidRPr="009776A8">
        <w:rPr>
          <w:rFonts w:asciiTheme="majorBidi" w:eastAsia="FangSong" w:hAnsiTheme="majorBidi" w:cstheme="majorBidi" w:hint="eastAsia"/>
        </w:rPr>
        <w:t>和</w:t>
      </w:r>
      <w:r w:rsidR="003428A8" w:rsidRPr="00085D54">
        <w:rPr>
          <w:rStyle w:val="Hyperlink"/>
          <w:rFonts w:eastAsia="STXihei" w:hint="eastAsia"/>
          <w:b/>
          <w:iCs/>
          <w:shd w:val="clear" w:color="auto" w:fill="FFFFFF"/>
        </w:rPr>
        <w:t>发展成果研究所</w:t>
      </w:r>
      <w:r w:rsidR="003428A8" w:rsidRPr="009776A8">
        <w:rPr>
          <w:rFonts w:asciiTheme="majorBidi" w:eastAsia="FangSong" w:hAnsiTheme="majorBidi" w:cstheme="majorBidi" w:hint="eastAsia"/>
        </w:rPr>
        <w:t>一道</w:t>
      </w:r>
      <w:proofErr w:type="spellEnd"/>
      <w:r w:rsidR="00DD75D8">
        <w:rPr>
          <w:rFonts w:asciiTheme="majorBidi" w:eastAsia="FangSong" w:hAnsiTheme="majorBidi" w:cstheme="majorBidi" w:hint="eastAsia"/>
          <w:lang w:eastAsia="zh-CN"/>
        </w:rPr>
        <w:t>创建</w:t>
      </w:r>
      <w:r w:rsidR="003428A8" w:rsidRPr="009776A8">
        <w:rPr>
          <w:rFonts w:asciiTheme="majorBidi" w:eastAsia="FangSong" w:hAnsiTheme="majorBidi" w:cstheme="majorBidi" w:hint="eastAsia"/>
        </w:rPr>
        <w:t>。</w:t>
      </w:r>
    </w:p>
    <w:p w:rsidR="00AA5651" w:rsidRPr="008C3C84" w:rsidRDefault="00AA5651" w:rsidP="008A6B5B">
      <w:pPr>
        <w:pStyle w:val="NoSpacing"/>
        <w:spacing w:line="380" w:lineRule="exact"/>
        <w:jc w:val="center"/>
        <w:rPr>
          <w:rFonts w:asciiTheme="minorHAnsi" w:hAnsiTheme="minorHAnsi"/>
          <w:sz w:val="22"/>
          <w:szCs w:val="22"/>
        </w:rPr>
      </w:pPr>
      <w:r w:rsidRPr="008C3C84">
        <w:rPr>
          <w:rFonts w:asciiTheme="minorHAnsi" w:hAnsiTheme="minorHAnsi"/>
          <w:sz w:val="22"/>
          <w:szCs w:val="22"/>
        </w:rPr>
        <w:t>###</w:t>
      </w:r>
    </w:p>
    <w:p w:rsidR="00B6236B" w:rsidRDefault="00B6236B" w:rsidP="008A6B5B">
      <w:pPr>
        <w:pStyle w:val="NoSpacing"/>
        <w:spacing w:line="380" w:lineRule="exact"/>
        <w:jc w:val="center"/>
        <w:rPr>
          <w:rFonts w:asciiTheme="minorHAnsi" w:hAnsiTheme="minorHAnsi"/>
          <w:sz w:val="22"/>
          <w:szCs w:val="22"/>
        </w:rPr>
      </w:pPr>
    </w:p>
    <w:p w:rsidR="00AE7F1A" w:rsidRPr="00BD41EA" w:rsidRDefault="003428A8" w:rsidP="008A6B5B">
      <w:pPr>
        <w:pStyle w:val="NoSpacing"/>
        <w:spacing w:after="360" w:line="380" w:lineRule="exact"/>
        <w:ind w:firstLine="518"/>
        <w:jc w:val="both"/>
        <w:rPr>
          <w:rFonts w:asciiTheme="minorHAnsi" w:hAnsiTheme="minorHAnsi"/>
          <w:sz w:val="22"/>
          <w:szCs w:val="22"/>
        </w:rPr>
      </w:pPr>
      <w:r w:rsidRPr="009776A8">
        <w:rPr>
          <w:rFonts w:asciiTheme="majorBidi" w:eastAsia="FangSong" w:hAnsiTheme="majorBidi" w:cstheme="majorBidi" w:hint="eastAsia"/>
          <w:lang w:eastAsia="zh-CN"/>
        </w:rPr>
        <w:t>如欲获得关于初级卫生保健绩效倡议的更多信息，或希望与某位发言人交谈，请联系</w:t>
      </w:r>
      <w:r w:rsidR="00B56BA9">
        <w:rPr>
          <w:rFonts w:asciiTheme="majorBidi" w:eastAsia="FangSong" w:hAnsiTheme="majorBidi" w:cstheme="majorBidi"/>
          <w:lang w:eastAsia="zh-CN"/>
        </w:rPr>
        <w:t>Mary Robbins</w:t>
      </w:r>
      <w:r w:rsidRPr="009776A8">
        <w:rPr>
          <w:rFonts w:asciiTheme="majorBidi" w:eastAsia="FangSong" w:hAnsiTheme="majorBidi" w:cstheme="majorBidi" w:hint="eastAsia"/>
          <w:lang w:eastAsia="zh-CN"/>
        </w:rPr>
        <w:t>，电邮地址是</w:t>
      </w:r>
      <w:hyperlink r:id="rId8" w:history="1">
        <w:r w:rsidRPr="009776A8">
          <w:rPr>
            <w:rStyle w:val="Hyperlink"/>
            <w:rFonts w:asciiTheme="majorBidi" w:hAnsiTheme="majorBidi" w:cstheme="majorBidi"/>
          </w:rPr>
          <w:t>MRobbins@globalhealthstrategies.com</w:t>
        </w:r>
      </w:hyperlink>
      <w:r w:rsidRPr="009776A8">
        <w:rPr>
          <w:rFonts w:asciiTheme="majorBidi" w:eastAsia="FangSong" w:hAnsiTheme="majorBidi" w:cstheme="majorBidi" w:hint="eastAsia"/>
        </w:rPr>
        <w:t>。</w:t>
      </w:r>
    </w:p>
    <w:sectPr w:rsidR="00AE7F1A" w:rsidRPr="00BD41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32" w:rsidRDefault="00437732" w:rsidP="00AE7F1A">
      <w:r>
        <w:separator/>
      </w:r>
    </w:p>
  </w:endnote>
  <w:endnote w:type="continuationSeparator" w:id="0">
    <w:p w:rsidR="00437732" w:rsidRDefault="00437732" w:rsidP="00AE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STXihei">
    <w:altName w:val="Arial Unicode MS"/>
    <w:panose1 w:val="02010600040101010101"/>
    <w:charset w:val="86"/>
    <w:family w:val="auto"/>
    <w:pitch w:val="variable"/>
    <w:sig w:usb0="00000000"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Albertus Mediu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32" w:rsidRDefault="00437732" w:rsidP="00AE7F1A">
      <w:r>
        <w:separator/>
      </w:r>
    </w:p>
  </w:footnote>
  <w:footnote w:type="continuationSeparator" w:id="0">
    <w:p w:rsidR="00437732" w:rsidRDefault="00437732" w:rsidP="00AE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52AF8"/>
    <w:multiLevelType w:val="hybridMultilevel"/>
    <w:tmpl w:val="5400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73"/>
    <w:rsid w:val="000057B8"/>
    <w:rsid w:val="00005AC8"/>
    <w:rsid w:val="000226A3"/>
    <w:rsid w:val="00036784"/>
    <w:rsid w:val="000474D0"/>
    <w:rsid w:val="00055984"/>
    <w:rsid w:val="00062FE6"/>
    <w:rsid w:val="00072626"/>
    <w:rsid w:val="00073244"/>
    <w:rsid w:val="00074A25"/>
    <w:rsid w:val="00083FBA"/>
    <w:rsid w:val="00085D54"/>
    <w:rsid w:val="00097F85"/>
    <w:rsid w:val="000D11DA"/>
    <w:rsid w:val="000E254F"/>
    <w:rsid w:val="000E7F07"/>
    <w:rsid w:val="000F2F3C"/>
    <w:rsid w:val="000F6B1E"/>
    <w:rsid w:val="00100866"/>
    <w:rsid w:val="00106617"/>
    <w:rsid w:val="0017036D"/>
    <w:rsid w:val="00186064"/>
    <w:rsid w:val="001904CB"/>
    <w:rsid w:val="001D54FF"/>
    <w:rsid w:val="002047CF"/>
    <w:rsid w:val="002135FE"/>
    <w:rsid w:val="00235919"/>
    <w:rsid w:val="00272B59"/>
    <w:rsid w:val="00273EFC"/>
    <w:rsid w:val="00275E6F"/>
    <w:rsid w:val="002D2478"/>
    <w:rsid w:val="002E27C5"/>
    <w:rsid w:val="002F3E36"/>
    <w:rsid w:val="003428A8"/>
    <w:rsid w:val="003567BF"/>
    <w:rsid w:val="00364DE3"/>
    <w:rsid w:val="00365D7C"/>
    <w:rsid w:val="003A7355"/>
    <w:rsid w:val="003F299B"/>
    <w:rsid w:val="00405B0F"/>
    <w:rsid w:val="00416A5D"/>
    <w:rsid w:val="0043420A"/>
    <w:rsid w:val="00437732"/>
    <w:rsid w:val="004569CE"/>
    <w:rsid w:val="0049581B"/>
    <w:rsid w:val="0049672A"/>
    <w:rsid w:val="004A02AD"/>
    <w:rsid w:val="004A31BB"/>
    <w:rsid w:val="004B1DE4"/>
    <w:rsid w:val="004D3532"/>
    <w:rsid w:val="004D6329"/>
    <w:rsid w:val="004D6AEB"/>
    <w:rsid w:val="004E648D"/>
    <w:rsid w:val="00502BF7"/>
    <w:rsid w:val="00524DDE"/>
    <w:rsid w:val="005420B3"/>
    <w:rsid w:val="005676AD"/>
    <w:rsid w:val="005879F7"/>
    <w:rsid w:val="005D4061"/>
    <w:rsid w:val="005F3F19"/>
    <w:rsid w:val="0061187E"/>
    <w:rsid w:val="006208E1"/>
    <w:rsid w:val="00632122"/>
    <w:rsid w:val="00647501"/>
    <w:rsid w:val="00662FFE"/>
    <w:rsid w:val="006870BE"/>
    <w:rsid w:val="006B7A49"/>
    <w:rsid w:val="006C6321"/>
    <w:rsid w:val="006D6CAE"/>
    <w:rsid w:val="006D6F3A"/>
    <w:rsid w:val="006E27A2"/>
    <w:rsid w:val="00720825"/>
    <w:rsid w:val="0072211A"/>
    <w:rsid w:val="00741EE1"/>
    <w:rsid w:val="00762999"/>
    <w:rsid w:val="00772C99"/>
    <w:rsid w:val="00780F46"/>
    <w:rsid w:val="00787662"/>
    <w:rsid w:val="007B039F"/>
    <w:rsid w:val="007B6A2C"/>
    <w:rsid w:val="007D60B6"/>
    <w:rsid w:val="007F2154"/>
    <w:rsid w:val="0080075E"/>
    <w:rsid w:val="008028D2"/>
    <w:rsid w:val="00803E29"/>
    <w:rsid w:val="00817890"/>
    <w:rsid w:val="00821DA9"/>
    <w:rsid w:val="00823AB1"/>
    <w:rsid w:val="00844FFF"/>
    <w:rsid w:val="00857CB5"/>
    <w:rsid w:val="0086151E"/>
    <w:rsid w:val="00884350"/>
    <w:rsid w:val="008A6B5B"/>
    <w:rsid w:val="008B7004"/>
    <w:rsid w:val="008C3C84"/>
    <w:rsid w:val="008E3BC7"/>
    <w:rsid w:val="00906E10"/>
    <w:rsid w:val="00913270"/>
    <w:rsid w:val="0092491E"/>
    <w:rsid w:val="009460B4"/>
    <w:rsid w:val="009522C6"/>
    <w:rsid w:val="009557C4"/>
    <w:rsid w:val="00957642"/>
    <w:rsid w:val="009652AE"/>
    <w:rsid w:val="009776A8"/>
    <w:rsid w:val="0098044E"/>
    <w:rsid w:val="009825FB"/>
    <w:rsid w:val="0098602B"/>
    <w:rsid w:val="00990469"/>
    <w:rsid w:val="009A36A8"/>
    <w:rsid w:val="009B1E09"/>
    <w:rsid w:val="009C7E83"/>
    <w:rsid w:val="00A236F3"/>
    <w:rsid w:val="00A43094"/>
    <w:rsid w:val="00A54279"/>
    <w:rsid w:val="00A6064C"/>
    <w:rsid w:val="00A633E0"/>
    <w:rsid w:val="00A80856"/>
    <w:rsid w:val="00A87942"/>
    <w:rsid w:val="00A95933"/>
    <w:rsid w:val="00AA5651"/>
    <w:rsid w:val="00AA779A"/>
    <w:rsid w:val="00AC273B"/>
    <w:rsid w:val="00AE7F1A"/>
    <w:rsid w:val="00B00827"/>
    <w:rsid w:val="00B21285"/>
    <w:rsid w:val="00B25476"/>
    <w:rsid w:val="00B32EC6"/>
    <w:rsid w:val="00B351B2"/>
    <w:rsid w:val="00B35497"/>
    <w:rsid w:val="00B56BA9"/>
    <w:rsid w:val="00B6236B"/>
    <w:rsid w:val="00B7486B"/>
    <w:rsid w:val="00B828EE"/>
    <w:rsid w:val="00B94477"/>
    <w:rsid w:val="00B979E6"/>
    <w:rsid w:val="00BA24D0"/>
    <w:rsid w:val="00BB4F90"/>
    <w:rsid w:val="00BB588E"/>
    <w:rsid w:val="00BD41EA"/>
    <w:rsid w:val="00BE32B9"/>
    <w:rsid w:val="00BE4522"/>
    <w:rsid w:val="00BF14CF"/>
    <w:rsid w:val="00C0242F"/>
    <w:rsid w:val="00C141FE"/>
    <w:rsid w:val="00C2659B"/>
    <w:rsid w:val="00C26FC7"/>
    <w:rsid w:val="00C550B0"/>
    <w:rsid w:val="00C74B1C"/>
    <w:rsid w:val="00C7634C"/>
    <w:rsid w:val="00C95BD2"/>
    <w:rsid w:val="00D10CF2"/>
    <w:rsid w:val="00D37A5D"/>
    <w:rsid w:val="00D441C4"/>
    <w:rsid w:val="00D6506D"/>
    <w:rsid w:val="00DB1284"/>
    <w:rsid w:val="00DB370E"/>
    <w:rsid w:val="00DD75D8"/>
    <w:rsid w:val="00DE060F"/>
    <w:rsid w:val="00E13B88"/>
    <w:rsid w:val="00E33ED6"/>
    <w:rsid w:val="00E43D30"/>
    <w:rsid w:val="00E53521"/>
    <w:rsid w:val="00E64810"/>
    <w:rsid w:val="00E656D6"/>
    <w:rsid w:val="00E74112"/>
    <w:rsid w:val="00ED5252"/>
    <w:rsid w:val="00ED59AA"/>
    <w:rsid w:val="00ED6D31"/>
    <w:rsid w:val="00EF0372"/>
    <w:rsid w:val="00F07D98"/>
    <w:rsid w:val="00F130C6"/>
    <w:rsid w:val="00F2006D"/>
    <w:rsid w:val="00F37373"/>
    <w:rsid w:val="00FA743F"/>
    <w:rsid w:val="00FB701C"/>
    <w:rsid w:val="00FC4144"/>
    <w:rsid w:val="00FE1147"/>
    <w:rsid w:val="00FF62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1E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7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E6"/>
    <w:rPr>
      <w:rFonts w:ascii="Segoe UI" w:hAnsi="Segoe UI" w:cs="Segoe UI"/>
      <w:sz w:val="18"/>
      <w:szCs w:val="18"/>
    </w:rPr>
  </w:style>
  <w:style w:type="paragraph" w:styleId="ListParagraph">
    <w:name w:val="List Paragraph"/>
    <w:basedOn w:val="Normal"/>
    <w:uiPriority w:val="34"/>
    <w:qFormat/>
    <w:rsid w:val="00B6236B"/>
    <w:pPr>
      <w:ind w:left="720"/>
      <w:contextualSpacing/>
    </w:pPr>
  </w:style>
  <w:style w:type="character" w:styleId="Strong">
    <w:name w:val="Strong"/>
    <w:basedOn w:val="DefaultParagraphFont"/>
    <w:uiPriority w:val="22"/>
    <w:qFormat/>
    <w:rsid w:val="00B6236B"/>
    <w:rPr>
      <w:b/>
      <w:bCs/>
    </w:rPr>
  </w:style>
  <w:style w:type="character" w:styleId="Hyperlink">
    <w:name w:val="Hyperlink"/>
    <w:basedOn w:val="DefaultParagraphFont"/>
    <w:uiPriority w:val="99"/>
    <w:unhideWhenUsed/>
    <w:rsid w:val="00B6236B"/>
    <w:rPr>
      <w:color w:val="0000FF"/>
      <w:u w:val="single"/>
    </w:rPr>
  </w:style>
  <w:style w:type="character" w:styleId="CommentReference">
    <w:name w:val="annotation reference"/>
    <w:basedOn w:val="DefaultParagraphFont"/>
    <w:uiPriority w:val="99"/>
    <w:semiHidden/>
    <w:unhideWhenUsed/>
    <w:rsid w:val="00B6236B"/>
    <w:rPr>
      <w:sz w:val="16"/>
      <w:szCs w:val="16"/>
    </w:rPr>
  </w:style>
  <w:style w:type="paragraph" w:styleId="CommentText">
    <w:name w:val="annotation text"/>
    <w:basedOn w:val="Normal"/>
    <w:link w:val="CommentTextChar"/>
    <w:uiPriority w:val="99"/>
    <w:semiHidden/>
    <w:unhideWhenUsed/>
    <w:rsid w:val="00B6236B"/>
    <w:rPr>
      <w:sz w:val="20"/>
      <w:szCs w:val="20"/>
    </w:rPr>
  </w:style>
  <w:style w:type="character" w:customStyle="1" w:styleId="CommentTextChar">
    <w:name w:val="Comment Text Char"/>
    <w:basedOn w:val="DefaultParagraphFont"/>
    <w:link w:val="CommentText"/>
    <w:uiPriority w:val="99"/>
    <w:semiHidden/>
    <w:rsid w:val="00B623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36B"/>
    <w:rPr>
      <w:b/>
      <w:bCs/>
    </w:rPr>
  </w:style>
  <w:style w:type="character" w:customStyle="1" w:styleId="CommentSubjectChar">
    <w:name w:val="Comment Subject Char"/>
    <w:basedOn w:val="CommentTextChar"/>
    <w:link w:val="CommentSubject"/>
    <w:uiPriority w:val="99"/>
    <w:semiHidden/>
    <w:rsid w:val="00B6236B"/>
    <w:rPr>
      <w:rFonts w:ascii="Times New Roman" w:hAnsi="Times New Roman" w:cs="Times New Roman"/>
      <w:b/>
      <w:bCs/>
      <w:sz w:val="20"/>
      <w:szCs w:val="20"/>
    </w:rPr>
  </w:style>
  <w:style w:type="paragraph" w:styleId="Revision">
    <w:name w:val="Revision"/>
    <w:hidden/>
    <w:uiPriority w:val="99"/>
    <w:semiHidden/>
    <w:rsid w:val="000E254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A5651"/>
    <w:rPr>
      <w:color w:val="954F72" w:themeColor="followedHyperlink"/>
      <w:u w:val="single"/>
    </w:rPr>
  </w:style>
  <w:style w:type="paragraph" w:styleId="Header">
    <w:name w:val="header"/>
    <w:basedOn w:val="Normal"/>
    <w:link w:val="HeaderChar"/>
    <w:uiPriority w:val="99"/>
    <w:unhideWhenUsed/>
    <w:rsid w:val="00AE7F1A"/>
    <w:pPr>
      <w:tabs>
        <w:tab w:val="center" w:pos="4680"/>
        <w:tab w:val="right" w:pos="9360"/>
      </w:tabs>
    </w:pPr>
  </w:style>
  <w:style w:type="character" w:customStyle="1" w:styleId="HeaderChar">
    <w:name w:val="Header Char"/>
    <w:basedOn w:val="DefaultParagraphFont"/>
    <w:link w:val="Header"/>
    <w:uiPriority w:val="99"/>
    <w:rsid w:val="00AE7F1A"/>
    <w:rPr>
      <w:rFonts w:ascii="Times New Roman" w:hAnsi="Times New Roman" w:cs="Times New Roman"/>
      <w:sz w:val="24"/>
      <w:szCs w:val="24"/>
    </w:rPr>
  </w:style>
  <w:style w:type="paragraph" w:styleId="Footer">
    <w:name w:val="footer"/>
    <w:basedOn w:val="Normal"/>
    <w:link w:val="FooterChar"/>
    <w:uiPriority w:val="99"/>
    <w:unhideWhenUsed/>
    <w:rsid w:val="00AE7F1A"/>
    <w:pPr>
      <w:tabs>
        <w:tab w:val="center" w:pos="4680"/>
        <w:tab w:val="right" w:pos="9360"/>
      </w:tabs>
    </w:pPr>
  </w:style>
  <w:style w:type="character" w:customStyle="1" w:styleId="FooterChar">
    <w:name w:val="Footer Char"/>
    <w:basedOn w:val="DefaultParagraphFont"/>
    <w:link w:val="Footer"/>
    <w:uiPriority w:val="99"/>
    <w:rsid w:val="00AE7F1A"/>
    <w:rPr>
      <w:rFonts w:ascii="Times New Roman" w:hAnsi="Times New Roman" w:cs="Times New Roman"/>
      <w:sz w:val="24"/>
      <w:szCs w:val="24"/>
    </w:rPr>
  </w:style>
  <w:style w:type="character" w:customStyle="1" w:styleId="shorttext">
    <w:name w:val="short_text"/>
    <w:basedOn w:val="DefaultParagraphFont"/>
    <w:rsid w:val="001904CB"/>
  </w:style>
  <w:style w:type="character" w:customStyle="1" w:styleId="st">
    <w:name w:val="st"/>
    <w:basedOn w:val="DefaultParagraphFont"/>
    <w:rsid w:val="00A95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1E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7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E6"/>
    <w:rPr>
      <w:rFonts w:ascii="Segoe UI" w:hAnsi="Segoe UI" w:cs="Segoe UI"/>
      <w:sz w:val="18"/>
      <w:szCs w:val="18"/>
    </w:rPr>
  </w:style>
  <w:style w:type="paragraph" w:styleId="ListParagraph">
    <w:name w:val="List Paragraph"/>
    <w:basedOn w:val="Normal"/>
    <w:uiPriority w:val="34"/>
    <w:qFormat/>
    <w:rsid w:val="00B6236B"/>
    <w:pPr>
      <w:ind w:left="720"/>
      <w:contextualSpacing/>
    </w:pPr>
  </w:style>
  <w:style w:type="character" w:styleId="Strong">
    <w:name w:val="Strong"/>
    <w:basedOn w:val="DefaultParagraphFont"/>
    <w:uiPriority w:val="22"/>
    <w:qFormat/>
    <w:rsid w:val="00B6236B"/>
    <w:rPr>
      <w:b/>
      <w:bCs/>
    </w:rPr>
  </w:style>
  <w:style w:type="character" w:styleId="Hyperlink">
    <w:name w:val="Hyperlink"/>
    <w:basedOn w:val="DefaultParagraphFont"/>
    <w:uiPriority w:val="99"/>
    <w:unhideWhenUsed/>
    <w:rsid w:val="00B6236B"/>
    <w:rPr>
      <w:color w:val="0000FF"/>
      <w:u w:val="single"/>
    </w:rPr>
  </w:style>
  <w:style w:type="character" w:styleId="CommentReference">
    <w:name w:val="annotation reference"/>
    <w:basedOn w:val="DefaultParagraphFont"/>
    <w:uiPriority w:val="99"/>
    <w:semiHidden/>
    <w:unhideWhenUsed/>
    <w:rsid w:val="00B6236B"/>
    <w:rPr>
      <w:sz w:val="16"/>
      <w:szCs w:val="16"/>
    </w:rPr>
  </w:style>
  <w:style w:type="paragraph" w:styleId="CommentText">
    <w:name w:val="annotation text"/>
    <w:basedOn w:val="Normal"/>
    <w:link w:val="CommentTextChar"/>
    <w:uiPriority w:val="99"/>
    <w:semiHidden/>
    <w:unhideWhenUsed/>
    <w:rsid w:val="00B6236B"/>
    <w:rPr>
      <w:sz w:val="20"/>
      <w:szCs w:val="20"/>
    </w:rPr>
  </w:style>
  <w:style w:type="character" w:customStyle="1" w:styleId="CommentTextChar">
    <w:name w:val="Comment Text Char"/>
    <w:basedOn w:val="DefaultParagraphFont"/>
    <w:link w:val="CommentText"/>
    <w:uiPriority w:val="99"/>
    <w:semiHidden/>
    <w:rsid w:val="00B623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36B"/>
    <w:rPr>
      <w:b/>
      <w:bCs/>
    </w:rPr>
  </w:style>
  <w:style w:type="character" w:customStyle="1" w:styleId="CommentSubjectChar">
    <w:name w:val="Comment Subject Char"/>
    <w:basedOn w:val="CommentTextChar"/>
    <w:link w:val="CommentSubject"/>
    <w:uiPriority w:val="99"/>
    <w:semiHidden/>
    <w:rsid w:val="00B6236B"/>
    <w:rPr>
      <w:rFonts w:ascii="Times New Roman" w:hAnsi="Times New Roman" w:cs="Times New Roman"/>
      <w:b/>
      <w:bCs/>
      <w:sz w:val="20"/>
      <w:szCs w:val="20"/>
    </w:rPr>
  </w:style>
  <w:style w:type="paragraph" w:styleId="Revision">
    <w:name w:val="Revision"/>
    <w:hidden/>
    <w:uiPriority w:val="99"/>
    <w:semiHidden/>
    <w:rsid w:val="000E254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A5651"/>
    <w:rPr>
      <w:color w:val="954F72" w:themeColor="followedHyperlink"/>
      <w:u w:val="single"/>
    </w:rPr>
  </w:style>
  <w:style w:type="paragraph" w:styleId="Header">
    <w:name w:val="header"/>
    <w:basedOn w:val="Normal"/>
    <w:link w:val="HeaderChar"/>
    <w:uiPriority w:val="99"/>
    <w:unhideWhenUsed/>
    <w:rsid w:val="00AE7F1A"/>
    <w:pPr>
      <w:tabs>
        <w:tab w:val="center" w:pos="4680"/>
        <w:tab w:val="right" w:pos="9360"/>
      </w:tabs>
    </w:pPr>
  </w:style>
  <w:style w:type="character" w:customStyle="1" w:styleId="HeaderChar">
    <w:name w:val="Header Char"/>
    <w:basedOn w:val="DefaultParagraphFont"/>
    <w:link w:val="Header"/>
    <w:uiPriority w:val="99"/>
    <w:rsid w:val="00AE7F1A"/>
    <w:rPr>
      <w:rFonts w:ascii="Times New Roman" w:hAnsi="Times New Roman" w:cs="Times New Roman"/>
      <w:sz w:val="24"/>
      <w:szCs w:val="24"/>
    </w:rPr>
  </w:style>
  <w:style w:type="paragraph" w:styleId="Footer">
    <w:name w:val="footer"/>
    <w:basedOn w:val="Normal"/>
    <w:link w:val="FooterChar"/>
    <w:uiPriority w:val="99"/>
    <w:unhideWhenUsed/>
    <w:rsid w:val="00AE7F1A"/>
    <w:pPr>
      <w:tabs>
        <w:tab w:val="center" w:pos="4680"/>
        <w:tab w:val="right" w:pos="9360"/>
      </w:tabs>
    </w:pPr>
  </w:style>
  <w:style w:type="character" w:customStyle="1" w:styleId="FooterChar">
    <w:name w:val="Footer Char"/>
    <w:basedOn w:val="DefaultParagraphFont"/>
    <w:link w:val="Footer"/>
    <w:uiPriority w:val="99"/>
    <w:rsid w:val="00AE7F1A"/>
    <w:rPr>
      <w:rFonts w:ascii="Times New Roman" w:hAnsi="Times New Roman" w:cs="Times New Roman"/>
      <w:sz w:val="24"/>
      <w:szCs w:val="24"/>
    </w:rPr>
  </w:style>
  <w:style w:type="character" w:customStyle="1" w:styleId="shorttext">
    <w:name w:val="short_text"/>
    <w:basedOn w:val="DefaultParagraphFont"/>
    <w:rsid w:val="001904CB"/>
  </w:style>
  <w:style w:type="character" w:customStyle="1" w:styleId="st">
    <w:name w:val="st"/>
    <w:basedOn w:val="DefaultParagraphFont"/>
    <w:rsid w:val="00A9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5767">
      <w:bodyDiv w:val="1"/>
      <w:marLeft w:val="0"/>
      <w:marRight w:val="0"/>
      <w:marTop w:val="0"/>
      <w:marBottom w:val="0"/>
      <w:divBdr>
        <w:top w:val="none" w:sz="0" w:space="0" w:color="auto"/>
        <w:left w:val="none" w:sz="0" w:space="0" w:color="auto"/>
        <w:bottom w:val="none" w:sz="0" w:space="0" w:color="auto"/>
        <w:right w:val="none" w:sz="0" w:space="0" w:color="auto"/>
      </w:divBdr>
    </w:div>
    <w:div w:id="470291124">
      <w:bodyDiv w:val="1"/>
      <w:marLeft w:val="0"/>
      <w:marRight w:val="0"/>
      <w:marTop w:val="0"/>
      <w:marBottom w:val="0"/>
      <w:divBdr>
        <w:top w:val="none" w:sz="0" w:space="0" w:color="auto"/>
        <w:left w:val="none" w:sz="0" w:space="0" w:color="auto"/>
        <w:bottom w:val="none" w:sz="0" w:space="0" w:color="auto"/>
        <w:right w:val="none" w:sz="0" w:space="0" w:color="auto"/>
      </w:divBdr>
    </w:div>
    <w:div w:id="1403336462">
      <w:bodyDiv w:val="1"/>
      <w:marLeft w:val="0"/>
      <w:marRight w:val="0"/>
      <w:marTop w:val="0"/>
      <w:marBottom w:val="0"/>
      <w:divBdr>
        <w:top w:val="none" w:sz="0" w:space="0" w:color="auto"/>
        <w:left w:val="none" w:sz="0" w:space="0" w:color="auto"/>
        <w:bottom w:val="none" w:sz="0" w:space="0" w:color="auto"/>
        <w:right w:val="none" w:sz="0" w:space="0" w:color="auto"/>
      </w:divBdr>
    </w:div>
    <w:div w:id="1475835498">
      <w:bodyDiv w:val="1"/>
      <w:marLeft w:val="0"/>
      <w:marRight w:val="0"/>
      <w:marTop w:val="0"/>
      <w:marBottom w:val="0"/>
      <w:divBdr>
        <w:top w:val="none" w:sz="0" w:space="0" w:color="auto"/>
        <w:left w:val="none" w:sz="0" w:space="0" w:color="auto"/>
        <w:bottom w:val="none" w:sz="0" w:space="0" w:color="auto"/>
        <w:right w:val="none" w:sz="0" w:space="0" w:color="auto"/>
      </w:divBdr>
    </w:div>
    <w:div w:id="1554006319">
      <w:bodyDiv w:val="1"/>
      <w:marLeft w:val="0"/>
      <w:marRight w:val="0"/>
      <w:marTop w:val="0"/>
      <w:marBottom w:val="0"/>
      <w:divBdr>
        <w:top w:val="none" w:sz="0" w:space="0" w:color="auto"/>
        <w:left w:val="none" w:sz="0" w:space="0" w:color="auto"/>
        <w:bottom w:val="none" w:sz="0" w:space="0" w:color="auto"/>
        <w:right w:val="none" w:sz="0" w:space="0" w:color="auto"/>
      </w:divBdr>
    </w:div>
    <w:div w:id="17392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bbins@globalhealthstrategi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Robbins</dc:creator>
  <cp:lastModifiedBy>JIN, Yan</cp:lastModifiedBy>
  <cp:revision>2</cp:revision>
  <cp:lastPrinted>2015-09-24T09:16:00Z</cp:lastPrinted>
  <dcterms:created xsi:type="dcterms:W3CDTF">2015-09-24T09:31:00Z</dcterms:created>
  <dcterms:modified xsi:type="dcterms:W3CDTF">2015-09-24T09:31:00Z</dcterms:modified>
</cp:coreProperties>
</file>